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8B3" w:rsidRDefault="003918B3" w:rsidP="003918B3">
      <w:pPr>
        <w:shd w:val="clear" w:color="auto" w:fill="FFFFFF"/>
        <w:jc w:val="center"/>
        <w:outlineLvl w:val="0"/>
        <w:rPr>
          <w:b/>
          <w:kern w:val="36"/>
          <w:sz w:val="28"/>
          <w:szCs w:val="28"/>
        </w:rPr>
      </w:pPr>
      <w:r w:rsidRPr="003918B3">
        <w:rPr>
          <w:b/>
          <w:kern w:val="36"/>
          <w:sz w:val="28"/>
          <w:szCs w:val="28"/>
        </w:rPr>
        <w:t>Методические рекомендации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2023 году (за отчетный 2022 год)</w:t>
      </w:r>
    </w:p>
    <w:p w:rsidR="003918B3" w:rsidRPr="003918B3" w:rsidRDefault="003918B3" w:rsidP="003918B3">
      <w:pPr>
        <w:shd w:val="clear" w:color="auto" w:fill="FFFFFF"/>
        <w:jc w:val="center"/>
        <w:outlineLvl w:val="0"/>
        <w:rPr>
          <w:b/>
          <w:kern w:val="36"/>
          <w:sz w:val="28"/>
          <w:szCs w:val="28"/>
        </w:rPr>
      </w:pPr>
    </w:p>
    <w:p w:rsidR="003918B3" w:rsidRPr="003918B3" w:rsidRDefault="003918B3" w:rsidP="003918B3">
      <w:pPr>
        <w:shd w:val="clear" w:color="auto" w:fill="FFFFFF"/>
        <w:rPr>
          <w:sz w:val="28"/>
          <w:szCs w:val="28"/>
        </w:rPr>
      </w:pPr>
      <w:r w:rsidRPr="003918B3">
        <w:rPr>
          <w:sz w:val="28"/>
          <w:szCs w:val="28"/>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w:t>
      </w:r>
    </w:p>
    <w:p w:rsidR="003918B3" w:rsidRPr="003918B3" w:rsidRDefault="003918B3" w:rsidP="003918B3">
      <w:pPr>
        <w:shd w:val="clear" w:color="auto" w:fill="FFFFFF"/>
        <w:rPr>
          <w:sz w:val="28"/>
          <w:szCs w:val="28"/>
        </w:rPr>
      </w:pPr>
      <w:r w:rsidRPr="003918B3">
        <w:rPr>
          <w:sz w:val="28"/>
          <w:szCs w:val="28"/>
        </w:rPr>
        <w:t>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5" w:history="1">
        <w:r w:rsidRPr="003918B3">
          <w:rPr>
            <w:sz w:val="28"/>
            <w:szCs w:val="28"/>
          </w:rPr>
          <w:t>методические рекомендации</w:t>
        </w:r>
      </w:hyperlink>
      <w:r w:rsidRPr="003918B3">
        <w:rPr>
          <w:sz w:val="28"/>
          <w:szCs w:val="28"/>
        </w:rPr>
        <w:t> и другие инструктивно-методические материалы по данным вопросам.</w:t>
      </w:r>
    </w:p>
    <w:p w:rsidR="003918B3" w:rsidRPr="003918B3" w:rsidRDefault="003918B3" w:rsidP="003918B3">
      <w:pPr>
        <w:shd w:val="clear" w:color="auto" w:fill="FFFFFF"/>
        <w:rPr>
          <w:sz w:val="28"/>
          <w:szCs w:val="28"/>
        </w:rPr>
      </w:pPr>
      <w:r w:rsidRPr="003918B3">
        <w:rPr>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3918B3" w:rsidRPr="003918B3" w:rsidRDefault="003918B3" w:rsidP="003918B3">
      <w:pPr>
        <w:shd w:val="clear" w:color="auto" w:fill="FFFFFF"/>
        <w:rPr>
          <w:sz w:val="28"/>
          <w:szCs w:val="28"/>
        </w:rPr>
      </w:pPr>
      <w:r w:rsidRPr="003918B3">
        <w:rPr>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3918B3" w:rsidRPr="003918B3" w:rsidRDefault="003918B3" w:rsidP="003918B3">
      <w:pPr>
        <w:shd w:val="clear" w:color="auto" w:fill="FFFFFF"/>
        <w:rPr>
          <w:sz w:val="28"/>
          <w:szCs w:val="28"/>
        </w:rPr>
      </w:pPr>
      <w:r w:rsidRPr="003918B3">
        <w:rPr>
          <w:sz w:val="28"/>
          <w:szCs w:val="28"/>
        </w:rPr>
        <w:t xml:space="preserve">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w:t>
      </w:r>
      <w:r w:rsidRPr="003918B3">
        <w:rPr>
          <w:sz w:val="28"/>
          <w:szCs w:val="28"/>
        </w:rPr>
        <w:lastRenderedPageBreak/>
        <w:t>изменений в некоторые акты Президента Российской Федерации" (далее – справка), обращаются в указанное подразделение.</w:t>
      </w:r>
    </w:p>
    <w:p w:rsidR="003918B3" w:rsidRPr="003918B3" w:rsidRDefault="003918B3" w:rsidP="003918B3">
      <w:pPr>
        <w:shd w:val="clear" w:color="auto" w:fill="FFFFFF"/>
        <w:rPr>
          <w:sz w:val="28"/>
          <w:szCs w:val="28"/>
        </w:rPr>
      </w:pPr>
      <w:r w:rsidRPr="003918B3">
        <w:rPr>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3918B3" w:rsidRPr="003918B3" w:rsidRDefault="003918B3" w:rsidP="003918B3">
      <w:pPr>
        <w:shd w:val="clear" w:color="auto" w:fill="FFFFFF"/>
        <w:rPr>
          <w:sz w:val="28"/>
          <w:szCs w:val="28"/>
        </w:rPr>
      </w:pPr>
      <w:r w:rsidRPr="003918B3">
        <w:rPr>
          <w:sz w:val="28"/>
          <w:szCs w:val="28"/>
        </w:rPr>
        <w:t>При этом подразделениям по профилактике коррупционных и иных правонарушений</w:t>
      </w:r>
      <w:r w:rsidR="00800EF4">
        <w:rPr>
          <w:sz w:val="28"/>
          <w:szCs w:val="28"/>
        </w:rPr>
        <w:t xml:space="preserve"> </w:t>
      </w:r>
      <w:r w:rsidRPr="003918B3">
        <w:rPr>
          <w:sz w:val="28"/>
          <w:szCs w:val="28"/>
        </w:rPr>
        <w:t>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3918B3" w:rsidRPr="003918B3" w:rsidRDefault="003918B3" w:rsidP="003918B3">
      <w:pPr>
        <w:shd w:val="clear" w:color="auto" w:fill="FFFFFF"/>
        <w:rPr>
          <w:sz w:val="28"/>
          <w:szCs w:val="28"/>
        </w:rPr>
      </w:pPr>
      <w:r w:rsidRPr="003918B3">
        <w:rPr>
          <w:sz w:val="28"/>
          <w:szCs w:val="28"/>
        </w:rPr>
        <w:t> </w:t>
      </w:r>
    </w:p>
    <w:p w:rsidR="003918B3" w:rsidRPr="003918B3" w:rsidRDefault="003918B3" w:rsidP="003918B3">
      <w:pPr>
        <w:shd w:val="clear" w:color="auto" w:fill="FFFFFF"/>
        <w:rPr>
          <w:b/>
          <w:sz w:val="28"/>
          <w:szCs w:val="28"/>
        </w:rPr>
      </w:pPr>
      <w:r>
        <w:rPr>
          <w:b/>
          <w:sz w:val="28"/>
          <w:szCs w:val="28"/>
          <w:lang w:val="en-US"/>
        </w:rPr>
        <w:t>I</w:t>
      </w:r>
      <w:r w:rsidRPr="00E2434F">
        <w:rPr>
          <w:b/>
          <w:sz w:val="28"/>
          <w:szCs w:val="28"/>
        </w:rPr>
        <w:t xml:space="preserve">. </w:t>
      </w:r>
      <w:r w:rsidRPr="003918B3">
        <w:rPr>
          <w:b/>
          <w:sz w:val="28"/>
          <w:szCs w:val="28"/>
        </w:rPr>
        <w:t>Представление сведений о доходах, расходах,</w:t>
      </w:r>
    </w:p>
    <w:p w:rsidR="003918B3" w:rsidRPr="003918B3" w:rsidRDefault="003918B3" w:rsidP="003918B3">
      <w:pPr>
        <w:shd w:val="clear" w:color="auto" w:fill="FFFFFF"/>
        <w:rPr>
          <w:b/>
          <w:sz w:val="28"/>
          <w:szCs w:val="28"/>
        </w:rPr>
      </w:pPr>
      <w:r w:rsidRPr="003918B3">
        <w:rPr>
          <w:b/>
          <w:sz w:val="28"/>
          <w:szCs w:val="28"/>
        </w:rPr>
        <w:t>об имуществе и обязательствах имущественного характера</w:t>
      </w:r>
    </w:p>
    <w:p w:rsidR="003918B3" w:rsidRPr="003918B3" w:rsidRDefault="003918B3" w:rsidP="003918B3">
      <w:pPr>
        <w:shd w:val="clear" w:color="auto" w:fill="FFFFFF"/>
        <w:rPr>
          <w:sz w:val="28"/>
          <w:szCs w:val="28"/>
        </w:rPr>
      </w:pPr>
      <w:r w:rsidRPr="003918B3">
        <w:rPr>
          <w:sz w:val="28"/>
          <w:szCs w:val="28"/>
        </w:rPr>
        <w:t> </w:t>
      </w:r>
    </w:p>
    <w:p w:rsidR="003918B3" w:rsidRPr="003918B3" w:rsidRDefault="003918B3" w:rsidP="003918B3">
      <w:pPr>
        <w:shd w:val="clear" w:color="auto" w:fill="FFFFFF"/>
        <w:rPr>
          <w:sz w:val="28"/>
          <w:szCs w:val="28"/>
        </w:rPr>
      </w:pPr>
      <w:r w:rsidRPr="003918B3">
        <w:rPr>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3918B3" w:rsidRPr="003918B3" w:rsidRDefault="003918B3" w:rsidP="003918B3">
      <w:pPr>
        <w:shd w:val="clear" w:color="auto" w:fill="FFFFFF"/>
        <w:rPr>
          <w:sz w:val="28"/>
          <w:szCs w:val="28"/>
        </w:rPr>
      </w:pPr>
      <w:r w:rsidRPr="003918B3">
        <w:rPr>
          <w:sz w:val="28"/>
          <w:szCs w:val="28"/>
        </w:rPr>
        <w:t>Лица, обязанные представлять сведения о доходах, расходах, об имуществе и обязательствах имущественного характера</w:t>
      </w:r>
    </w:p>
    <w:p w:rsidR="003918B3" w:rsidRPr="003918B3" w:rsidRDefault="003918B3" w:rsidP="003918B3">
      <w:pPr>
        <w:numPr>
          <w:ilvl w:val="0"/>
          <w:numId w:val="1"/>
        </w:numPr>
        <w:shd w:val="clear" w:color="auto" w:fill="FFFFFF"/>
        <w:ind w:left="0" w:firstLine="709"/>
        <w:rPr>
          <w:sz w:val="28"/>
          <w:szCs w:val="28"/>
        </w:rPr>
      </w:pPr>
      <w:r w:rsidRPr="003918B3">
        <w:rPr>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3918B3" w:rsidRPr="003918B3" w:rsidRDefault="003918B3" w:rsidP="003918B3">
      <w:pPr>
        <w:numPr>
          <w:ilvl w:val="0"/>
          <w:numId w:val="2"/>
        </w:numPr>
        <w:shd w:val="clear" w:color="auto" w:fill="FFFFFF"/>
        <w:ind w:left="0" w:firstLine="709"/>
        <w:rPr>
          <w:sz w:val="28"/>
          <w:szCs w:val="28"/>
        </w:rPr>
      </w:pPr>
      <w:r w:rsidRPr="003918B3">
        <w:rPr>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(последние – с учетом особенностей, установленных подпунктом 2 настоящего пункта);</w:t>
      </w:r>
    </w:p>
    <w:p w:rsidR="003918B3" w:rsidRPr="003918B3" w:rsidRDefault="003918B3" w:rsidP="003918B3">
      <w:pPr>
        <w:numPr>
          <w:ilvl w:val="0"/>
          <w:numId w:val="2"/>
        </w:numPr>
        <w:shd w:val="clear" w:color="auto" w:fill="FFFFFF"/>
        <w:ind w:left="0" w:firstLine="709"/>
        <w:rPr>
          <w:sz w:val="28"/>
          <w:szCs w:val="28"/>
        </w:rPr>
      </w:pPr>
      <w:r w:rsidRPr="003918B3">
        <w:rPr>
          <w:sz w:val="28"/>
          <w:szCs w:val="28"/>
        </w:rPr>
        <w:t xml:space="preserve">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w:t>
      </w:r>
      <w:r w:rsidRPr="003918B3">
        <w:rPr>
          <w:sz w:val="28"/>
          <w:szCs w:val="28"/>
        </w:rPr>
        <w:lastRenderedPageBreak/>
        <w:t>высшему должностному лицу субъекта Российской Федерации в порядке, установленном законом субъекта Российской Федерации;</w:t>
      </w:r>
    </w:p>
    <w:p w:rsidR="003918B3" w:rsidRPr="003918B3" w:rsidRDefault="003918B3" w:rsidP="003918B3">
      <w:pPr>
        <w:numPr>
          <w:ilvl w:val="0"/>
          <w:numId w:val="2"/>
        </w:numPr>
        <w:shd w:val="clear" w:color="auto" w:fill="FFFFFF"/>
        <w:ind w:left="0" w:firstLine="709"/>
        <w:rPr>
          <w:sz w:val="28"/>
          <w:szCs w:val="28"/>
        </w:rPr>
      </w:pPr>
      <w:r w:rsidRPr="003918B3">
        <w:rPr>
          <w:sz w:val="28"/>
          <w:szCs w:val="28"/>
        </w:rPr>
        <w:t>государственными и муниципальными служащими, замещающими должности, включенные в </w:t>
      </w:r>
      <w:hyperlink r:id="rId6" w:history="1">
        <w:r w:rsidRPr="003918B3">
          <w:rPr>
            <w:sz w:val="28"/>
            <w:szCs w:val="28"/>
          </w:rPr>
          <w:t>перечни</w:t>
        </w:r>
      </w:hyperlink>
      <w:r w:rsidRPr="003918B3">
        <w:rPr>
          <w:sz w:val="28"/>
          <w:szCs w:val="28"/>
        </w:rPr>
        <w:t>, утвержденные нормативными правовыми актами Российской Федерации;</w:t>
      </w:r>
    </w:p>
    <w:p w:rsidR="003918B3" w:rsidRPr="003918B3" w:rsidRDefault="003918B3" w:rsidP="003918B3">
      <w:pPr>
        <w:numPr>
          <w:ilvl w:val="0"/>
          <w:numId w:val="2"/>
        </w:numPr>
        <w:shd w:val="clear" w:color="auto" w:fill="FFFFFF"/>
        <w:ind w:left="0" w:firstLine="709"/>
        <w:rPr>
          <w:sz w:val="28"/>
          <w:szCs w:val="28"/>
        </w:rPr>
      </w:pPr>
      <w:r w:rsidRPr="003918B3">
        <w:rPr>
          <w:sz w:val="28"/>
          <w:szCs w:val="28"/>
        </w:rPr>
        <w:t>работниками государственных корпораций (компаний, публично-правовых компаний), государственных внебюджетных фондов,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3918B3" w:rsidRPr="003918B3" w:rsidRDefault="003918B3" w:rsidP="003918B3">
      <w:pPr>
        <w:numPr>
          <w:ilvl w:val="0"/>
          <w:numId w:val="2"/>
        </w:numPr>
        <w:shd w:val="clear" w:color="auto" w:fill="FFFFFF"/>
        <w:ind w:left="0" w:firstLine="709"/>
        <w:rPr>
          <w:sz w:val="28"/>
          <w:szCs w:val="28"/>
        </w:rPr>
      </w:pPr>
      <w:r w:rsidRPr="003918B3">
        <w:rPr>
          <w:sz w:val="28"/>
          <w:szCs w:val="28"/>
        </w:rPr>
        <w:t>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7" w:history="1">
        <w:r w:rsidRPr="003918B3">
          <w:rPr>
            <w:sz w:val="28"/>
            <w:szCs w:val="28"/>
          </w:rPr>
          <w:t>перечень</w:t>
        </w:r>
      </w:hyperlink>
      <w:r w:rsidRPr="003918B3">
        <w:rPr>
          <w:sz w:val="28"/>
          <w:szCs w:val="28"/>
        </w:rPr>
        <w:t>, утвержденный Советом директоров Центрального банка Российской Федерации;</w:t>
      </w:r>
    </w:p>
    <w:p w:rsidR="003918B3" w:rsidRPr="003918B3" w:rsidRDefault="003918B3" w:rsidP="003918B3">
      <w:pPr>
        <w:numPr>
          <w:ilvl w:val="0"/>
          <w:numId w:val="2"/>
        </w:numPr>
        <w:shd w:val="clear" w:color="auto" w:fill="FFFFFF"/>
        <w:ind w:left="0" w:firstLine="709"/>
        <w:rPr>
          <w:sz w:val="28"/>
          <w:szCs w:val="28"/>
        </w:rPr>
      </w:pPr>
      <w:r w:rsidRPr="003918B3">
        <w:rPr>
          <w:sz w:val="28"/>
          <w:szCs w:val="28"/>
        </w:rPr>
        <w:t>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8" w:history="1">
        <w:r w:rsidRPr="003918B3">
          <w:rPr>
            <w:sz w:val="28"/>
            <w:szCs w:val="28"/>
          </w:rPr>
          <w:t>перечни</w:t>
        </w:r>
      </w:hyperlink>
      <w:r w:rsidRPr="003918B3">
        <w:rPr>
          <w:sz w:val="28"/>
          <w:szCs w:val="28"/>
        </w:rPr>
        <w:t>, утвержденные федеральными государственными органами;</w:t>
      </w:r>
    </w:p>
    <w:p w:rsidR="003918B3" w:rsidRPr="003918B3" w:rsidRDefault="003918B3" w:rsidP="003918B3">
      <w:pPr>
        <w:numPr>
          <w:ilvl w:val="0"/>
          <w:numId w:val="2"/>
        </w:numPr>
        <w:shd w:val="clear" w:color="auto" w:fill="FFFFFF"/>
        <w:ind w:left="0" w:firstLine="709"/>
        <w:rPr>
          <w:sz w:val="28"/>
          <w:szCs w:val="28"/>
        </w:rPr>
      </w:pPr>
      <w:r w:rsidRPr="003918B3">
        <w:rPr>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3918B3" w:rsidRPr="003918B3" w:rsidRDefault="003918B3" w:rsidP="003918B3">
      <w:pPr>
        <w:numPr>
          <w:ilvl w:val="0"/>
          <w:numId w:val="2"/>
        </w:numPr>
        <w:shd w:val="clear" w:color="auto" w:fill="FFFFFF"/>
        <w:ind w:left="0" w:firstLine="709"/>
        <w:rPr>
          <w:sz w:val="28"/>
          <w:szCs w:val="28"/>
        </w:rPr>
      </w:pPr>
      <w:r w:rsidRPr="003918B3">
        <w:rPr>
          <w:sz w:val="28"/>
          <w:szCs w:val="28"/>
        </w:rPr>
        <w:t>уполномоченным по правам потребителей финансовых услуг (далее – финансовый уполномоченный), руководителем службы обеспечения деятельности финансового уполномоченного;</w:t>
      </w:r>
    </w:p>
    <w:p w:rsidR="003918B3" w:rsidRPr="003918B3" w:rsidRDefault="003918B3" w:rsidP="003918B3">
      <w:pPr>
        <w:numPr>
          <w:ilvl w:val="0"/>
          <w:numId w:val="2"/>
        </w:numPr>
        <w:shd w:val="clear" w:color="auto" w:fill="FFFFFF"/>
        <w:ind w:left="0" w:firstLine="709"/>
        <w:rPr>
          <w:sz w:val="28"/>
          <w:szCs w:val="28"/>
        </w:rPr>
      </w:pPr>
      <w:r w:rsidRPr="003918B3">
        <w:rPr>
          <w:sz w:val="28"/>
          <w:szCs w:val="28"/>
        </w:rPr>
        <w:t>иными лицами в соответствии с законодательством Российской Федерации.</w:t>
      </w:r>
    </w:p>
    <w:p w:rsidR="003918B3" w:rsidRPr="003918B3" w:rsidRDefault="003918B3" w:rsidP="003918B3">
      <w:pPr>
        <w:numPr>
          <w:ilvl w:val="0"/>
          <w:numId w:val="3"/>
        </w:numPr>
        <w:shd w:val="clear" w:color="auto" w:fill="FFFFFF"/>
        <w:ind w:left="0" w:firstLine="709"/>
        <w:rPr>
          <w:sz w:val="28"/>
          <w:szCs w:val="28"/>
        </w:rPr>
      </w:pPr>
      <w:r w:rsidRPr="003918B3">
        <w:rPr>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3918B3" w:rsidRPr="003918B3" w:rsidRDefault="003918B3" w:rsidP="003918B3">
      <w:pPr>
        <w:numPr>
          <w:ilvl w:val="0"/>
          <w:numId w:val="4"/>
        </w:numPr>
        <w:shd w:val="clear" w:color="auto" w:fill="FFFFFF"/>
        <w:ind w:left="0" w:firstLine="709"/>
        <w:rPr>
          <w:sz w:val="28"/>
          <w:szCs w:val="28"/>
        </w:rPr>
      </w:pPr>
      <w:r w:rsidRPr="003918B3">
        <w:rPr>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3918B3" w:rsidRPr="003918B3" w:rsidRDefault="003918B3" w:rsidP="003918B3">
      <w:pPr>
        <w:numPr>
          <w:ilvl w:val="0"/>
          <w:numId w:val="4"/>
        </w:numPr>
        <w:shd w:val="clear" w:color="auto" w:fill="FFFFFF"/>
        <w:ind w:left="0" w:firstLine="709"/>
        <w:rPr>
          <w:sz w:val="28"/>
          <w:szCs w:val="28"/>
        </w:rPr>
      </w:pPr>
      <w:r w:rsidRPr="003918B3">
        <w:rPr>
          <w:sz w:val="28"/>
          <w:szCs w:val="28"/>
        </w:rPr>
        <w:t>любой должности государственной службы Российской Федерации (поступающим на службу);</w:t>
      </w:r>
    </w:p>
    <w:p w:rsidR="003918B3" w:rsidRPr="003918B3" w:rsidRDefault="003918B3" w:rsidP="003918B3">
      <w:pPr>
        <w:numPr>
          <w:ilvl w:val="0"/>
          <w:numId w:val="4"/>
        </w:numPr>
        <w:shd w:val="clear" w:color="auto" w:fill="FFFFFF"/>
        <w:ind w:left="0" w:firstLine="709"/>
        <w:rPr>
          <w:sz w:val="28"/>
          <w:szCs w:val="28"/>
        </w:rPr>
      </w:pPr>
      <w:r w:rsidRPr="003918B3">
        <w:rPr>
          <w:sz w:val="28"/>
          <w:szCs w:val="28"/>
        </w:rPr>
        <w:t>должности муниципальной службы, включенной в перечни, утвержденные нормативными правовыми актами Российской Федерации;</w:t>
      </w:r>
    </w:p>
    <w:p w:rsidR="003918B3" w:rsidRPr="003918B3" w:rsidRDefault="003918B3" w:rsidP="003918B3">
      <w:pPr>
        <w:numPr>
          <w:ilvl w:val="0"/>
          <w:numId w:val="4"/>
        </w:numPr>
        <w:shd w:val="clear" w:color="auto" w:fill="FFFFFF"/>
        <w:ind w:left="0" w:firstLine="709"/>
        <w:rPr>
          <w:sz w:val="28"/>
          <w:szCs w:val="28"/>
        </w:rPr>
      </w:pPr>
      <w:r w:rsidRPr="003918B3">
        <w:rPr>
          <w:sz w:val="28"/>
          <w:szCs w:val="28"/>
        </w:rPr>
        <w:t>должности в государственных корпорациях (компаниях, публично-правовых компаниях), государственных внебюджетных фондах,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
    <w:p w:rsidR="003918B3" w:rsidRPr="003918B3" w:rsidRDefault="003918B3" w:rsidP="003918B3">
      <w:pPr>
        <w:numPr>
          <w:ilvl w:val="0"/>
          <w:numId w:val="4"/>
        </w:numPr>
        <w:shd w:val="clear" w:color="auto" w:fill="FFFFFF"/>
        <w:ind w:left="0" w:firstLine="709"/>
        <w:rPr>
          <w:sz w:val="28"/>
          <w:szCs w:val="28"/>
        </w:rPr>
      </w:pPr>
      <w:r w:rsidRPr="003918B3">
        <w:rPr>
          <w:sz w:val="28"/>
          <w:szCs w:val="28"/>
        </w:rPr>
        <w:t>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9" w:history="1">
        <w:r w:rsidRPr="003918B3">
          <w:rPr>
            <w:sz w:val="28"/>
            <w:szCs w:val="28"/>
          </w:rPr>
          <w:t>перечень</w:t>
        </w:r>
      </w:hyperlink>
      <w:r w:rsidRPr="003918B3">
        <w:rPr>
          <w:sz w:val="28"/>
          <w:szCs w:val="28"/>
        </w:rPr>
        <w:t>, утвержденный Советом директоров Центрального банка Российской Федерации;</w:t>
      </w:r>
    </w:p>
    <w:p w:rsidR="003918B3" w:rsidRPr="003918B3" w:rsidRDefault="003918B3" w:rsidP="003918B3">
      <w:pPr>
        <w:numPr>
          <w:ilvl w:val="0"/>
          <w:numId w:val="4"/>
        </w:numPr>
        <w:shd w:val="clear" w:color="auto" w:fill="FFFFFF"/>
        <w:ind w:left="0" w:firstLine="709"/>
        <w:rPr>
          <w:sz w:val="28"/>
          <w:szCs w:val="28"/>
        </w:rPr>
      </w:pPr>
      <w:r w:rsidRPr="003918B3">
        <w:rPr>
          <w:sz w:val="28"/>
          <w:szCs w:val="28"/>
        </w:rPr>
        <w:lastRenderedPageBreak/>
        <w:t>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0" w:history="1">
        <w:r w:rsidRPr="003918B3">
          <w:rPr>
            <w:sz w:val="28"/>
            <w:szCs w:val="28"/>
          </w:rPr>
          <w:t>перечни</w:t>
        </w:r>
      </w:hyperlink>
      <w:r w:rsidRPr="003918B3">
        <w:rPr>
          <w:sz w:val="28"/>
          <w:szCs w:val="28"/>
        </w:rPr>
        <w:t>, утвержденные федеральными государственными органами;</w:t>
      </w:r>
    </w:p>
    <w:p w:rsidR="003918B3" w:rsidRPr="003918B3" w:rsidRDefault="003918B3" w:rsidP="003918B3">
      <w:pPr>
        <w:numPr>
          <w:ilvl w:val="0"/>
          <w:numId w:val="4"/>
        </w:numPr>
        <w:shd w:val="clear" w:color="auto" w:fill="FFFFFF"/>
        <w:ind w:left="0" w:firstLine="709"/>
        <w:rPr>
          <w:sz w:val="28"/>
          <w:szCs w:val="28"/>
        </w:rPr>
      </w:pPr>
      <w:r w:rsidRPr="003918B3">
        <w:rPr>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rsidR="003918B3" w:rsidRPr="003918B3" w:rsidRDefault="003918B3" w:rsidP="003918B3">
      <w:pPr>
        <w:numPr>
          <w:ilvl w:val="0"/>
          <w:numId w:val="4"/>
        </w:numPr>
        <w:shd w:val="clear" w:color="auto" w:fill="FFFFFF"/>
        <w:ind w:left="0" w:firstLine="709"/>
        <w:rPr>
          <w:sz w:val="28"/>
          <w:szCs w:val="28"/>
        </w:rPr>
      </w:pPr>
      <w:r w:rsidRPr="003918B3">
        <w:rPr>
          <w:sz w:val="28"/>
          <w:szCs w:val="28"/>
        </w:rPr>
        <w:t>должности финансового уполномоченного, руководителя службы обеспечения деятельности финансового уполномоченного;</w:t>
      </w:r>
    </w:p>
    <w:p w:rsidR="003918B3" w:rsidRPr="003918B3" w:rsidRDefault="003918B3" w:rsidP="003918B3">
      <w:pPr>
        <w:numPr>
          <w:ilvl w:val="0"/>
          <w:numId w:val="4"/>
        </w:numPr>
        <w:shd w:val="clear" w:color="auto" w:fill="FFFFFF"/>
        <w:ind w:left="0" w:firstLine="709"/>
        <w:rPr>
          <w:sz w:val="28"/>
          <w:szCs w:val="28"/>
        </w:rPr>
      </w:pPr>
      <w:r w:rsidRPr="003918B3">
        <w:rPr>
          <w:sz w:val="28"/>
          <w:szCs w:val="28"/>
        </w:rPr>
        <w:t>иных должностей в соответствии с законодательством Российской Федерации.</w:t>
      </w:r>
    </w:p>
    <w:p w:rsidR="003918B3" w:rsidRPr="003918B3" w:rsidRDefault="003918B3" w:rsidP="003918B3">
      <w:pPr>
        <w:shd w:val="clear" w:color="auto" w:fill="FFFFFF"/>
        <w:rPr>
          <w:sz w:val="28"/>
          <w:szCs w:val="28"/>
        </w:rPr>
      </w:pPr>
      <w:r w:rsidRPr="003918B3">
        <w:rPr>
          <w:sz w:val="28"/>
          <w:szCs w:val="28"/>
        </w:rP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rsidR="003918B3" w:rsidRPr="003918B3" w:rsidRDefault="003918B3" w:rsidP="003918B3">
      <w:pPr>
        <w:numPr>
          <w:ilvl w:val="0"/>
          <w:numId w:val="5"/>
        </w:numPr>
        <w:shd w:val="clear" w:color="auto" w:fill="FFFFFF"/>
        <w:ind w:left="0" w:firstLine="709"/>
        <w:rPr>
          <w:sz w:val="28"/>
          <w:szCs w:val="28"/>
        </w:rPr>
      </w:pPr>
      <w:r w:rsidRPr="003918B3">
        <w:rPr>
          <w:sz w:val="28"/>
          <w:szCs w:val="28"/>
        </w:rPr>
        <w:t xml:space="preserve">Лица, претендующие и (или) замещающие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w:t>
      </w:r>
      <w:proofErr w:type="spellStart"/>
      <w:proofErr w:type="gramStart"/>
      <w:r w:rsidRPr="003918B3">
        <w:rPr>
          <w:sz w:val="28"/>
          <w:szCs w:val="28"/>
        </w:rPr>
        <w:t>области,не</w:t>
      </w:r>
      <w:proofErr w:type="spellEnd"/>
      <w:proofErr w:type="gramEnd"/>
      <w:r w:rsidRPr="003918B3">
        <w:rPr>
          <w:sz w:val="28"/>
          <w:szCs w:val="28"/>
        </w:rPr>
        <w:t xml:space="preserve"> представляют Сведения в рамках декларационной кампании 2023 года.</w:t>
      </w:r>
    </w:p>
    <w:p w:rsidR="003918B3" w:rsidRPr="003918B3" w:rsidRDefault="003918B3" w:rsidP="003918B3">
      <w:pPr>
        <w:shd w:val="clear" w:color="auto" w:fill="FFFFFF"/>
        <w:rPr>
          <w:sz w:val="28"/>
          <w:szCs w:val="28"/>
        </w:rPr>
      </w:pPr>
      <w:r w:rsidRPr="003918B3">
        <w:rPr>
          <w:sz w:val="28"/>
          <w:szCs w:val="28"/>
        </w:rPr>
        <w:t>Лица, претендующие и (или) замещающие должности в отдельных категориях организаций, расположенных на территориях Донецкой Народной Республики, Луганской Народной Республики, Запорожской области, Херсонской области, не представляют Сведения в рамках декларационной кампании 2023 года.</w:t>
      </w:r>
    </w:p>
    <w:p w:rsidR="003918B3" w:rsidRPr="003918B3" w:rsidRDefault="003918B3" w:rsidP="003918B3">
      <w:pPr>
        <w:numPr>
          <w:ilvl w:val="0"/>
          <w:numId w:val="6"/>
        </w:numPr>
        <w:shd w:val="clear" w:color="auto" w:fill="FFFFFF"/>
        <w:ind w:left="0" w:firstLine="709"/>
        <w:rPr>
          <w:sz w:val="28"/>
          <w:szCs w:val="28"/>
        </w:rPr>
      </w:pPr>
      <w:r w:rsidRPr="003918B3">
        <w:rPr>
          <w:sz w:val="28"/>
          <w:szCs w:val="28"/>
        </w:rPr>
        <w:t>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1" w:history="1">
        <w:r w:rsidRPr="003918B3">
          <w:rPr>
            <w:sz w:val="28"/>
            <w:szCs w:val="28"/>
          </w:rPr>
          <w:t>перечнем</w:t>
        </w:r>
      </w:hyperlink>
      <w:r w:rsidRPr="003918B3">
        <w:rPr>
          <w:sz w:val="28"/>
          <w:szCs w:val="28"/>
        </w:rPr>
        <w:t>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w:t>
      </w:r>
    </w:p>
    <w:p w:rsidR="003918B3" w:rsidRPr="003918B3" w:rsidRDefault="003918B3" w:rsidP="003918B3">
      <w:pPr>
        <w:numPr>
          <w:ilvl w:val="0"/>
          <w:numId w:val="6"/>
        </w:numPr>
        <w:shd w:val="clear" w:color="auto" w:fill="FFFFFF"/>
        <w:ind w:left="0" w:firstLine="709"/>
        <w:rPr>
          <w:sz w:val="28"/>
          <w:szCs w:val="28"/>
        </w:rPr>
      </w:pPr>
      <w:r w:rsidRPr="003918B3">
        <w:rPr>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Pr="003918B3">
        <w:rPr>
          <w:sz w:val="28"/>
          <w:szCs w:val="28"/>
        </w:rPr>
        <w:lastRenderedPageBreak/>
        <w:t>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w:t>
      </w:r>
      <w:r w:rsidR="00E2434F">
        <w:rPr>
          <w:sz w:val="28"/>
          <w:szCs w:val="28"/>
        </w:rPr>
        <w:t xml:space="preserve"> </w:t>
      </w:r>
      <w:r w:rsidRPr="003918B3">
        <w:rPr>
          <w:sz w:val="28"/>
          <w:szCs w:val="28"/>
        </w:rPr>
        <w:t xml:space="preserve">лица), замещающие должности федеральной государственной службы, не предусмотренные </w:t>
      </w:r>
      <w:r w:rsidR="00E2434F" w:rsidRPr="003918B3">
        <w:rPr>
          <w:sz w:val="28"/>
          <w:szCs w:val="28"/>
        </w:rPr>
        <w:t>соответствующим перечнем</w:t>
      </w:r>
      <w:r w:rsidRPr="003918B3">
        <w:rPr>
          <w:sz w:val="28"/>
          <w:szCs w:val="28"/>
        </w:rPr>
        <w:t xml:space="preserve"> </w:t>
      </w:r>
      <w:proofErr w:type="spellStart"/>
      <w:r w:rsidRPr="003918B3">
        <w:rPr>
          <w:sz w:val="28"/>
          <w:szCs w:val="28"/>
        </w:rPr>
        <w:t>должностей,и</w:t>
      </w:r>
      <w:proofErr w:type="spellEnd"/>
      <w:r w:rsidRPr="003918B3">
        <w:rPr>
          <w:sz w:val="28"/>
          <w:szCs w:val="28"/>
        </w:rPr>
        <w:t xml:space="preserve"> претендующие на замещение должностей федеральной государственной службы, предусмотренных таким перечнем, не представляют Сведения в случае если:</w:t>
      </w:r>
    </w:p>
    <w:p w:rsidR="003918B3" w:rsidRPr="003918B3" w:rsidRDefault="003918B3" w:rsidP="003918B3">
      <w:pPr>
        <w:numPr>
          <w:ilvl w:val="1"/>
          <w:numId w:val="6"/>
        </w:numPr>
        <w:shd w:val="clear" w:color="auto" w:fill="FFFFFF"/>
        <w:ind w:left="0" w:firstLine="709"/>
        <w:rPr>
          <w:sz w:val="28"/>
          <w:szCs w:val="28"/>
        </w:rPr>
      </w:pPr>
      <w:r w:rsidRPr="003918B3">
        <w:rPr>
          <w:sz w:val="28"/>
          <w:szCs w:val="28"/>
        </w:rPr>
        <w:t xml:space="preserve">такие военнослужащие, сотрудники </w:t>
      </w:r>
      <w:proofErr w:type="spellStart"/>
      <w:r w:rsidRPr="003918B3">
        <w:rPr>
          <w:sz w:val="28"/>
          <w:szCs w:val="28"/>
        </w:rPr>
        <w:t>илица</w:t>
      </w:r>
      <w:proofErr w:type="spellEnd"/>
      <w:r w:rsidRPr="003918B3">
        <w:rPr>
          <w:sz w:val="28"/>
          <w:szCs w:val="28"/>
        </w:rPr>
        <w:t xml:space="preserve"> принимают или принимали</w:t>
      </w:r>
      <w:r w:rsidR="00E2434F">
        <w:rPr>
          <w:sz w:val="28"/>
          <w:szCs w:val="28"/>
        </w:rPr>
        <w:t xml:space="preserve"> </w:t>
      </w:r>
      <w:r w:rsidRPr="003918B3">
        <w:rPr>
          <w:sz w:val="28"/>
          <w:szCs w:val="28"/>
        </w:rPr>
        <w:t xml:space="preserve">участие в специальной военной операции или непосредственно </w:t>
      </w:r>
      <w:proofErr w:type="gramStart"/>
      <w:r w:rsidRPr="003918B3">
        <w:rPr>
          <w:sz w:val="28"/>
          <w:szCs w:val="28"/>
        </w:rPr>
        <w:t>выполняют</w:t>
      </w:r>
      <w:proofErr w:type="gramEnd"/>
      <w:r w:rsidRPr="003918B3">
        <w:rPr>
          <w:sz w:val="28"/>
          <w:szCs w:val="28"/>
        </w:rPr>
        <w:t xml:space="preserve"> или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(вне зависимости от продолжительности и периода участия (выполнения задач);</w:t>
      </w:r>
    </w:p>
    <w:p w:rsidR="003918B3" w:rsidRPr="003918B3" w:rsidRDefault="003918B3" w:rsidP="003918B3">
      <w:pPr>
        <w:numPr>
          <w:ilvl w:val="1"/>
          <w:numId w:val="6"/>
        </w:numPr>
        <w:shd w:val="clear" w:color="auto" w:fill="FFFFFF"/>
        <w:ind w:left="0" w:firstLine="709"/>
        <w:rPr>
          <w:sz w:val="28"/>
          <w:szCs w:val="28"/>
        </w:rPr>
      </w:pPr>
      <w:r w:rsidRPr="003918B3">
        <w:rPr>
          <w:sz w:val="28"/>
          <w:szCs w:val="28"/>
        </w:rPr>
        <w:t xml:space="preserve">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w:t>
      </w:r>
      <w:proofErr w:type="spellStart"/>
      <w:r w:rsidRPr="003918B3">
        <w:rPr>
          <w:sz w:val="28"/>
          <w:szCs w:val="28"/>
        </w:rPr>
        <w:t>ДонецкойНародной</w:t>
      </w:r>
      <w:proofErr w:type="spellEnd"/>
      <w:r w:rsidRPr="003918B3">
        <w:rPr>
          <w:sz w:val="28"/>
          <w:szCs w:val="28"/>
        </w:rPr>
        <w:t xml:space="preserve"> Республики, Луганской Народной Республики, Запорожской области, Херсонской области и Украины (если планируемое участие не состоялось и (или) отменено, данный подпункт не применяется).</w:t>
      </w:r>
    </w:p>
    <w:p w:rsidR="003918B3" w:rsidRPr="003918B3" w:rsidRDefault="003918B3" w:rsidP="003918B3">
      <w:pPr>
        <w:shd w:val="clear" w:color="auto" w:fill="FFFFFF"/>
        <w:rPr>
          <w:sz w:val="28"/>
          <w:szCs w:val="28"/>
        </w:rPr>
      </w:pPr>
      <w:r w:rsidRPr="003918B3">
        <w:rPr>
          <w:sz w:val="28"/>
          <w:szCs w:val="28"/>
        </w:rPr>
        <w:t>Обязательность представления Сведений</w:t>
      </w:r>
    </w:p>
    <w:p w:rsidR="003918B3" w:rsidRPr="003918B3" w:rsidRDefault="003918B3" w:rsidP="003918B3">
      <w:pPr>
        <w:numPr>
          <w:ilvl w:val="0"/>
          <w:numId w:val="7"/>
        </w:numPr>
        <w:shd w:val="clear" w:color="auto" w:fill="FFFFFF"/>
        <w:ind w:left="0" w:firstLine="709"/>
        <w:rPr>
          <w:sz w:val="28"/>
          <w:szCs w:val="28"/>
        </w:rPr>
      </w:pPr>
      <w:proofErr w:type="spellStart"/>
      <w:r w:rsidRPr="003918B3">
        <w:rPr>
          <w:sz w:val="28"/>
          <w:szCs w:val="28"/>
        </w:rPr>
        <w:t>Нахождениеслужащего</w:t>
      </w:r>
      <w:proofErr w:type="spellEnd"/>
      <w:r w:rsidRPr="003918B3">
        <w:rPr>
          <w:sz w:val="28"/>
          <w:szCs w:val="28"/>
        </w:rPr>
        <w:t xml:space="preserve">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отпуске), временная нетрудоспособность или иной период неисполнения должностных обязанностей в соответствии с антикоррупционным законодательством не освобождает от обязанности представить Сведения.</w:t>
      </w:r>
    </w:p>
    <w:p w:rsidR="003918B3" w:rsidRPr="003918B3" w:rsidRDefault="003918B3" w:rsidP="003918B3">
      <w:pPr>
        <w:numPr>
          <w:ilvl w:val="0"/>
          <w:numId w:val="7"/>
        </w:numPr>
        <w:shd w:val="clear" w:color="auto" w:fill="FFFFFF"/>
        <w:ind w:left="0" w:firstLine="709"/>
        <w:rPr>
          <w:sz w:val="28"/>
          <w:szCs w:val="28"/>
        </w:rPr>
      </w:pPr>
      <w:r w:rsidRPr="003918B3">
        <w:rPr>
          <w:sz w:val="28"/>
          <w:szCs w:val="28"/>
        </w:rPr>
        <w:t>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 и 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p w:rsidR="003918B3" w:rsidRPr="003918B3" w:rsidRDefault="003918B3" w:rsidP="003918B3">
      <w:pPr>
        <w:shd w:val="clear" w:color="auto" w:fill="FFFFFF"/>
        <w:rPr>
          <w:sz w:val="28"/>
          <w:szCs w:val="28"/>
        </w:rPr>
      </w:pPr>
      <w:r w:rsidRPr="003918B3">
        <w:rPr>
          <w:sz w:val="28"/>
          <w:szCs w:val="28"/>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3918B3" w:rsidRPr="003918B3" w:rsidRDefault="003918B3" w:rsidP="003918B3">
      <w:pPr>
        <w:numPr>
          <w:ilvl w:val="0"/>
          <w:numId w:val="8"/>
        </w:numPr>
        <w:shd w:val="clear" w:color="auto" w:fill="FFFFFF"/>
        <w:ind w:left="0" w:firstLine="709"/>
        <w:rPr>
          <w:sz w:val="28"/>
          <w:szCs w:val="28"/>
        </w:rPr>
      </w:pPr>
      <w:r w:rsidRPr="003918B3">
        <w:rPr>
          <w:sz w:val="28"/>
          <w:szCs w:val="28"/>
        </w:rPr>
        <w:t xml:space="preserve">Лица, 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w:t>
      </w:r>
      <w:r w:rsidRPr="003918B3">
        <w:rPr>
          <w:sz w:val="28"/>
          <w:szCs w:val="28"/>
        </w:rPr>
        <w:lastRenderedPageBreak/>
        <w:t>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3918B3" w:rsidRPr="003918B3" w:rsidRDefault="003918B3" w:rsidP="003918B3">
      <w:pPr>
        <w:numPr>
          <w:ilvl w:val="0"/>
          <w:numId w:val="8"/>
        </w:numPr>
        <w:shd w:val="clear" w:color="auto" w:fill="FFFFFF"/>
        <w:ind w:left="0" w:firstLine="709"/>
        <w:rPr>
          <w:sz w:val="28"/>
          <w:szCs w:val="28"/>
        </w:rPr>
      </w:pPr>
      <w:r w:rsidRPr="003918B3">
        <w:rPr>
          <w:sz w:val="28"/>
          <w:szCs w:val="28"/>
        </w:rPr>
        <w:t xml:space="preserve">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предполагает, что </w:t>
      </w:r>
      <w:r w:rsidR="00E2434F" w:rsidRPr="003918B3">
        <w:rPr>
          <w:sz w:val="28"/>
          <w:szCs w:val="28"/>
        </w:rPr>
        <w:t>приостанавливается осуществление</w:t>
      </w:r>
      <w:r w:rsidRPr="003918B3">
        <w:rPr>
          <w:sz w:val="28"/>
          <w:szCs w:val="28"/>
        </w:rPr>
        <w:t xml:space="preserve"> установленных по </w:t>
      </w:r>
      <w:r w:rsidR="00E2434F" w:rsidRPr="003918B3">
        <w:rPr>
          <w:sz w:val="28"/>
          <w:szCs w:val="28"/>
        </w:rPr>
        <w:t>основному месту</w:t>
      </w:r>
      <w:r w:rsidRPr="003918B3">
        <w:rPr>
          <w:sz w:val="28"/>
          <w:szCs w:val="28"/>
        </w:rPr>
        <w:t xml:space="preserve"> службы (работы) прав и обязанностей, в том числе касающихся представления Сведений.</w:t>
      </w:r>
    </w:p>
    <w:p w:rsidR="003918B3" w:rsidRPr="003918B3" w:rsidRDefault="003918B3" w:rsidP="003918B3">
      <w:pPr>
        <w:numPr>
          <w:ilvl w:val="0"/>
          <w:numId w:val="8"/>
        </w:numPr>
        <w:shd w:val="clear" w:color="auto" w:fill="FFFFFF"/>
        <w:ind w:left="0" w:firstLine="709"/>
        <w:rPr>
          <w:sz w:val="28"/>
          <w:szCs w:val="28"/>
        </w:rPr>
      </w:pPr>
      <w:r w:rsidRPr="003918B3">
        <w:rPr>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12 настоящих Методических рекомендаций.</w:t>
      </w:r>
    </w:p>
    <w:p w:rsidR="003918B3" w:rsidRPr="003918B3" w:rsidRDefault="003918B3" w:rsidP="003918B3">
      <w:pPr>
        <w:shd w:val="clear" w:color="auto" w:fill="FFFFFF"/>
        <w:rPr>
          <w:sz w:val="28"/>
          <w:szCs w:val="28"/>
        </w:rPr>
      </w:pPr>
      <w:r w:rsidRPr="003918B3">
        <w:rPr>
          <w:sz w:val="28"/>
          <w:szCs w:val="28"/>
        </w:rPr>
        <w:t>Сроки представления Сведений</w:t>
      </w:r>
    </w:p>
    <w:p w:rsidR="003918B3" w:rsidRPr="003918B3" w:rsidRDefault="003918B3" w:rsidP="003918B3">
      <w:pPr>
        <w:numPr>
          <w:ilvl w:val="0"/>
          <w:numId w:val="9"/>
        </w:numPr>
        <w:shd w:val="clear" w:color="auto" w:fill="FFFFFF"/>
        <w:ind w:left="0" w:firstLine="709"/>
        <w:rPr>
          <w:sz w:val="28"/>
          <w:szCs w:val="28"/>
        </w:rPr>
      </w:pPr>
      <w:r w:rsidRPr="003918B3">
        <w:rPr>
          <w:sz w:val="28"/>
          <w:szCs w:val="28"/>
        </w:rPr>
        <w:t>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3918B3" w:rsidRPr="003918B3" w:rsidRDefault="003918B3" w:rsidP="003918B3">
      <w:pPr>
        <w:shd w:val="clear" w:color="auto" w:fill="FFFFFF"/>
        <w:rPr>
          <w:sz w:val="28"/>
          <w:szCs w:val="28"/>
        </w:rPr>
      </w:pPr>
      <w:r w:rsidRPr="003918B3">
        <w:rPr>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bookmarkStart w:id="0" w:name="_GoBack"/>
      <w:bookmarkEnd w:id="0"/>
    </w:p>
    <w:p w:rsidR="003918B3" w:rsidRPr="003918B3" w:rsidRDefault="003918B3" w:rsidP="003918B3">
      <w:pPr>
        <w:shd w:val="clear" w:color="auto" w:fill="FFFFFF"/>
        <w:rPr>
          <w:sz w:val="28"/>
          <w:szCs w:val="28"/>
        </w:rPr>
      </w:pPr>
      <w:r w:rsidRPr="003918B3">
        <w:rPr>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3918B3" w:rsidRPr="003918B3" w:rsidRDefault="003918B3" w:rsidP="003918B3">
      <w:pPr>
        <w:numPr>
          <w:ilvl w:val="0"/>
          <w:numId w:val="10"/>
        </w:numPr>
        <w:shd w:val="clear" w:color="auto" w:fill="FFFFFF"/>
        <w:ind w:left="0" w:firstLine="709"/>
        <w:rPr>
          <w:sz w:val="28"/>
          <w:szCs w:val="28"/>
        </w:rPr>
      </w:pPr>
      <w:r w:rsidRPr="003918B3">
        <w:rPr>
          <w:sz w:val="28"/>
          <w:szCs w:val="28"/>
        </w:rPr>
        <w:t>Служащие (работники) представляют Сведения ежегодно в следующие сроки:</w:t>
      </w:r>
    </w:p>
    <w:p w:rsidR="003918B3" w:rsidRPr="003918B3" w:rsidRDefault="003918B3" w:rsidP="003918B3">
      <w:pPr>
        <w:numPr>
          <w:ilvl w:val="0"/>
          <w:numId w:val="11"/>
        </w:numPr>
        <w:shd w:val="clear" w:color="auto" w:fill="FFFFFF"/>
        <w:ind w:left="0" w:firstLine="709"/>
        <w:rPr>
          <w:sz w:val="28"/>
          <w:szCs w:val="28"/>
        </w:rPr>
      </w:pPr>
      <w:r w:rsidRPr="003918B3">
        <w:rPr>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3918B3" w:rsidRPr="003918B3" w:rsidRDefault="003918B3" w:rsidP="003918B3">
      <w:pPr>
        <w:numPr>
          <w:ilvl w:val="0"/>
          <w:numId w:val="11"/>
        </w:numPr>
        <w:shd w:val="clear" w:color="auto" w:fill="FFFFFF"/>
        <w:ind w:left="0" w:firstLine="709"/>
        <w:rPr>
          <w:sz w:val="28"/>
          <w:szCs w:val="28"/>
        </w:rPr>
      </w:pPr>
      <w:r w:rsidRPr="003918B3">
        <w:rPr>
          <w:sz w:val="28"/>
          <w:szCs w:val="28"/>
        </w:rPr>
        <w:t>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государственных корпораций (компаний, публично-правовых компаний), государственных внебюджетных фондов,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rsidR="003918B3" w:rsidRPr="003918B3" w:rsidRDefault="003918B3" w:rsidP="003918B3">
      <w:pPr>
        <w:numPr>
          <w:ilvl w:val="0"/>
          <w:numId w:val="12"/>
        </w:numPr>
        <w:shd w:val="clear" w:color="auto" w:fill="FFFFFF"/>
        <w:ind w:left="0" w:firstLine="709"/>
        <w:rPr>
          <w:sz w:val="28"/>
          <w:szCs w:val="28"/>
        </w:rPr>
      </w:pPr>
      <w:r w:rsidRPr="003918B3">
        <w:rPr>
          <w:sz w:val="28"/>
          <w:szCs w:val="28"/>
        </w:rPr>
        <w:t>Сведения могут быть представлены служащим (работником) в любое время, начиная с 1 января года, следующего за отчетным.</w:t>
      </w:r>
    </w:p>
    <w:p w:rsidR="003918B3" w:rsidRPr="003918B3" w:rsidRDefault="003918B3" w:rsidP="003918B3">
      <w:pPr>
        <w:numPr>
          <w:ilvl w:val="0"/>
          <w:numId w:val="12"/>
        </w:numPr>
        <w:shd w:val="clear" w:color="auto" w:fill="FFFFFF"/>
        <w:ind w:left="0" w:firstLine="709"/>
        <w:rPr>
          <w:sz w:val="28"/>
          <w:szCs w:val="28"/>
        </w:rPr>
      </w:pPr>
      <w:r w:rsidRPr="003918B3">
        <w:rPr>
          <w:sz w:val="28"/>
          <w:szCs w:val="28"/>
        </w:rPr>
        <w:lastRenderedPageBreak/>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3918B3" w:rsidRPr="003918B3" w:rsidRDefault="003918B3" w:rsidP="003918B3">
      <w:pPr>
        <w:numPr>
          <w:ilvl w:val="0"/>
          <w:numId w:val="12"/>
        </w:numPr>
        <w:shd w:val="clear" w:color="auto" w:fill="FFFFFF"/>
        <w:ind w:left="0" w:firstLine="709"/>
        <w:rPr>
          <w:sz w:val="28"/>
          <w:szCs w:val="28"/>
        </w:rPr>
      </w:pPr>
      <w:r w:rsidRPr="003918B3">
        <w:rPr>
          <w:sz w:val="28"/>
          <w:szCs w:val="28"/>
        </w:rPr>
        <w:t>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пункте 10 настоящих Методический рекомендаций.</w:t>
      </w:r>
    </w:p>
    <w:p w:rsidR="003918B3" w:rsidRPr="003918B3" w:rsidRDefault="003918B3" w:rsidP="003918B3">
      <w:pPr>
        <w:shd w:val="clear" w:color="auto" w:fill="FFFFFF"/>
        <w:rPr>
          <w:sz w:val="28"/>
          <w:szCs w:val="28"/>
        </w:rPr>
      </w:pPr>
      <w:r w:rsidRPr="003918B3">
        <w:rPr>
          <w:sz w:val="28"/>
          <w:szCs w:val="28"/>
        </w:rPr>
        <w:t>Нерабочий день не является основанием для переноса срока представления Сведений.</w:t>
      </w:r>
    </w:p>
    <w:p w:rsidR="003918B3" w:rsidRPr="003918B3" w:rsidRDefault="003918B3" w:rsidP="003918B3">
      <w:pPr>
        <w:numPr>
          <w:ilvl w:val="0"/>
          <w:numId w:val="13"/>
        </w:numPr>
        <w:shd w:val="clear" w:color="auto" w:fill="FFFFFF"/>
        <w:ind w:left="0" w:firstLine="709"/>
        <w:rPr>
          <w:sz w:val="28"/>
          <w:szCs w:val="28"/>
        </w:rPr>
      </w:pPr>
      <w:r w:rsidRPr="003918B3">
        <w:rPr>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rsidR="003918B3" w:rsidRPr="003918B3" w:rsidRDefault="003918B3" w:rsidP="003918B3">
      <w:pPr>
        <w:shd w:val="clear" w:color="auto" w:fill="FFFFFF"/>
        <w:rPr>
          <w:sz w:val="28"/>
          <w:szCs w:val="28"/>
        </w:rPr>
      </w:pPr>
      <w:r w:rsidRPr="003918B3">
        <w:rPr>
          <w:sz w:val="28"/>
          <w:szCs w:val="28"/>
        </w:rPr>
        <w:t>Лица, в отношении которых представляются Сведения</w:t>
      </w:r>
    </w:p>
    <w:p w:rsidR="003918B3" w:rsidRPr="003918B3" w:rsidRDefault="003918B3" w:rsidP="003918B3">
      <w:pPr>
        <w:numPr>
          <w:ilvl w:val="0"/>
          <w:numId w:val="14"/>
        </w:numPr>
        <w:shd w:val="clear" w:color="auto" w:fill="FFFFFF"/>
        <w:ind w:left="0" w:firstLine="709"/>
        <w:rPr>
          <w:sz w:val="28"/>
          <w:szCs w:val="28"/>
        </w:rPr>
      </w:pPr>
      <w:r w:rsidRPr="003918B3">
        <w:rPr>
          <w:sz w:val="28"/>
          <w:szCs w:val="28"/>
        </w:rPr>
        <w:t>Сведения представляются отдельно:</w:t>
      </w:r>
    </w:p>
    <w:p w:rsidR="003918B3" w:rsidRPr="003918B3" w:rsidRDefault="003918B3" w:rsidP="003918B3">
      <w:pPr>
        <w:shd w:val="clear" w:color="auto" w:fill="FFFFFF"/>
        <w:rPr>
          <w:sz w:val="28"/>
          <w:szCs w:val="28"/>
        </w:rPr>
      </w:pPr>
      <w:r w:rsidRPr="003918B3">
        <w:rPr>
          <w:sz w:val="28"/>
          <w:szCs w:val="28"/>
        </w:rPr>
        <w:t>1) в отношении служащего (работника),</w:t>
      </w:r>
    </w:p>
    <w:p w:rsidR="003918B3" w:rsidRPr="003918B3" w:rsidRDefault="003918B3" w:rsidP="003918B3">
      <w:pPr>
        <w:shd w:val="clear" w:color="auto" w:fill="FFFFFF"/>
        <w:rPr>
          <w:sz w:val="28"/>
          <w:szCs w:val="28"/>
        </w:rPr>
      </w:pPr>
      <w:r w:rsidRPr="003918B3">
        <w:rPr>
          <w:sz w:val="28"/>
          <w:szCs w:val="28"/>
        </w:rPr>
        <w:t>2) в отношении его супруги (супруга),</w:t>
      </w:r>
    </w:p>
    <w:p w:rsidR="003918B3" w:rsidRPr="003918B3" w:rsidRDefault="003918B3" w:rsidP="003918B3">
      <w:pPr>
        <w:shd w:val="clear" w:color="auto" w:fill="FFFFFF"/>
        <w:rPr>
          <w:sz w:val="28"/>
          <w:szCs w:val="28"/>
        </w:rPr>
      </w:pPr>
      <w:r w:rsidRPr="003918B3">
        <w:rPr>
          <w:sz w:val="28"/>
          <w:szCs w:val="28"/>
        </w:rPr>
        <w:t>3) в отношении каждого несовершеннолетнего ребенка служащего (работника).</w:t>
      </w:r>
    </w:p>
    <w:p w:rsidR="003918B3" w:rsidRPr="003918B3" w:rsidRDefault="003918B3" w:rsidP="003918B3">
      <w:pPr>
        <w:shd w:val="clear" w:color="auto" w:fill="FFFFFF"/>
        <w:rPr>
          <w:sz w:val="28"/>
          <w:szCs w:val="28"/>
        </w:rPr>
      </w:pPr>
      <w:r w:rsidRPr="003918B3">
        <w:rPr>
          <w:sz w:val="28"/>
          <w:szCs w:val="28"/>
        </w:rPr>
        <w:t>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3918B3" w:rsidRPr="003918B3" w:rsidRDefault="003918B3" w:rsidP="003918B3">
      <w:pPr>
        <w:numPr>
          <w:ilvl w:val="0"/>
          <w:numId w:val="15"/>
        </w:numPr>
        <w:shd w:val="clear" w:color="auto" w:fill="FFFFFF"/>
        <w:ind w:left="0" w:firstLine="709"/>
        <w:rPr>
          <w:sz w:val="28"/>
          <w:szCs w:val="28"/>
        </w:rPr>
      </w:pPr>
      <w:r w:rsidRPr="003918B3">
        <w:rPr>
          <w:sz w:val="28"/>
          <w:szCs w:val="28"/>
        </w:rPr>
        <w:t>Отчетный период и отчетная дата представления Сведений, установленные для граждан и служащих (работников), различны:</w:t>
      </w:r>
    </w:p>
    <w:p w:rsidR="003918B3" w:rsidRPr="003918B3" w:rsidRDefault="003918B3" w:rsidP="003918B3">
      <w:pPr>
        <w:numPr>
          <w:ilvl w:val="0"/>
          <w:numId w:val="16"/>
        </w:numPr>
        <w:shd w:val="clear" w:color="auto" w:fill="FFFFFF"/>
        <w:ind w:left="0" w:firstLine="709"/>
        <w:rPr>
          <w:sz w:val="28"/>
          <w:szCs w:val="28"/>
        </w:rPr>
      </w:pPr>
      <w:r w:rsidRPr="003918B3">
        <w:rPr>
          <w:sz w:val="28"/>
          <w:szCs w:val="28"/>
        </w:rPr>
        <w:t>гражданин представляет:</w:t>
      </w:r>
    </w:p>
    <w:p w:rsidR="003918B3" w:rsidRPr="003918B3" w:rsidRDefault="003918B3" w:rsidP="003918B3">
      <w:pPr>
        <w:shd w:val="clear" w:color="auto" w:fill="FFFFFF"/>
        <w:rPr>
          <w:sz w:val="28"/>
          <w:szCs w:val="28"/>
        </w:rPr>
      </w:pPr>
      <w:r w:rsidRPr="003918B3">
        <w:rPr>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3918B3" w:rsidRPr="003918B3" w:rsidRDefault="003918B3" w:rsidP="003918B3">
      <w:pPr>
        <w:shd w:val="clear" w:color="auto" w:fill="FFFFFF"/>
        <w:rPr>
          <w:sz w:val="28"/>
          <w:szCs w:val="28"/>
        </w:rPr>
      </w:pPr>
      <w:r w:rsidRPr="003918B3">
        <w:rPr>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3918B3" w:rsidRPr="003918B3" w:rsidRDefault="003918B3" w:rsidP="003918B3">
      <w:pPr>
        <w:numPr>
          <w:ilvl w:val="0"/>
          <w:numId w:val="17"/>
        </w:numPr>
        <w:shd w:val="clear" w:color="auto" w:fill="FFFFFF"/>
        <w:ind w:left="0" w:firstLine="709"/>
        <w:rPr>
          <w:sz w:val="28"/>
          <w:szCs w:val="28"/>
        </w:rPr>
      </w:pPr>
      <w:r w:rsidRPr="003918B3">
        <w:rPr>
          <w:sz w:val="28"/>
          <w:szCs w:val="28"/>
        </w:rPr>
        <w:t>служащий (работник) представляет ежегодно:</w:t>
      </w:r>
    </w:p>
    <w:p w:rsidR="003918B3" w:rsidRPr="003918B3" w:rsidRDefault="003918B3" w:rsidP="003918B3">
      <w:pPr>
        <w:shd w:val="clear" w:color="auto" w:fill="FFFFFF"/>
        <w:rPr>
          <w:sz w:val="28"/>
          <w:szCs w:val="28"/>
        </w:rPr>
      </w:pPr>
      <w:r w:rsidRPr="003918B3">
        <w:rPr>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3918B3" w:rsidRPr="003918B3" w:rsidRDefault="003918B3" w:rsidP="003918B3">
      <w:pPr>
        <w:shd w:val="clear" w:color="auto" w:fill="FFFFFF"/>
        <w:rPr>
          <w:sz w:val="28"/>
          <w:szCs w:val="28"/>
        </w:rPr>
      </w:pPr>
      <w:r w:rsidRPr="003918B3">
        <w:rPr>
          <w:sz w:val="28"/>
          <w:szCs w:val="28"/>
        </w:rPr>
        <w:t xml:space="preserve">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w:t>
      </w:r>
      <w:r w:rsidRPr="003918B3">
        <w:rPr>
          <w:sz w:val="28"/>
          <w:szCs w:val="28"/>
        </w:rPr>
        <w:lastRenderedPageBreak/>
        <w:t>характера по состоянию на конец отчетного периода (31 декабря года, предшествующего году представления Сведений);</w:t>
      </w:r>
    </w:p>
    <w:p w:rsidR="003918B3" w:rsidRPr="003918B3" w:rsidRDefault="003918B3" w:rsidP="003918B3">
      <w:pPr>
        <w:shd w:val="clear" w:color="auto" w:fill="FFFFFF"/>
        <w:rPr>
          <w:sz w:val="28"/>
          <w:szCs w:val="28"/>
        </w:rPr>
      </w:pPr>
      <w:r w:rsidRPr="003918B3">
        <w:rPr>
          <w:sz w:val="28"/>
          <w:szCs w:val="28"/>
        </w:rP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3918B3" w:rsidRPr="003918B3" w:rsidRDefault="003918B3" w:rsidP="003918B3">
      <w:pPr>
        <w:numPr>
          <w:ilvl w:val="0"/>
          <w:numId w:val="18"/>
        </w:numPr>
        <w:shd w:val="clear" w:color="auto" w:fill="FFFFFF"/>
        <w:ind w:left="0" w:firstLine="709"/>
        <w:rPr>
          <w:sz w:val="28"/>
          <w:szCs w:val="28"/>
        </w:rPr>
      </w:pPr>
      <w:r w:rsidRPr="003918B3">
        <w:rPr>
          <w:sz w:val="28"/>
          <w:szCs w:val="28"/>
        </w:rPr>
        <w:t>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предполагает увольнение с государственной гражданской службы Российской Федерации и, как следствие, необходимость представления Сведений в рамках подпункта 1 пункта 18 настоящих Методических рекомендаций.</w:t>
      </w:r>
    </w:p>
    <w:p w:rsidR="003918B3" w:rsidRPr="003918B3" w:rsidRDefault="003918B3" w:rsidP="003918B3">
      <w:pPr>
        <w:shd w:val="clear" w:color="auto" w:fill="FFFFFF"/>
        <w:rPr>
          <w:sz w:val="28"/>
          <w:szCs w:val="28"/>
        </w:rPr>
      </w:pPr>
      <w:r w:rsidRPr="003918B3">
        <w:rPr>
          <w:sz w:val="28"/>
          <w:szCs w:val="28"/>
        </w:rPr>
        <w:t>Замещение конкретной должности на отчетную дату как основание для представления Сведений</w:t>
      </w:r>
    </w:p>
    <w:p w:rsidR="003918B3" w:rsidRPr="003918B3" w:rsidRDefault="003918B3" w:rsidP="003918B3">
      <w:pPr>
        <w:numPr>
          <w:ilvl w:val="0"/>
          <w:numId w:val="19"/>
        </w:numPr>
        <w:shd w:val="clear" w:color="auto" w:fill="FFFFFF"/>
        <w:ind w:left="0" w:firstLine="709"/>
        <w:rPr>
          <w:sz w:val="28"/>
          <w:szCs w:val="28"/>
        </w:rPr>
      </w:pPr>
      <w:r w:rsidRPr="003918B3">
        <w:rPr>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3918B3" w:rsidRPr="003918B3" w:rsidRDefault="003918B3" w:rsidP="003918B3">
      <w:pPr>
        <w:numPr>
          <w:ilvl w:val="1"/>
          <w:numId w:val="19"/>
        </w:numPr>
        <w:shd w:val="clear" w:color="auto" w:fill="FFFFFF"/>
        <w:ind w:left="0" w:firstLine="709"/>
        <w:rPr>
          <w:sz w:val="28"/>
          <w:szCs w:val="28"/>
        </w:rPr>
      </w:pPr>
      <w:r w:rsidRPr="003918B3">
        <w:rPr>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3918B3" w:rsidRPr="003918B3" w:rsidRDefault="003918B3" w:rsidP="003918B3">
      <w:pPr>
        <w:shd w:val="clear" w:color="auto" w:fill="FFFFFF"/>
        <w:rPr>
          <w:sz w:val="28"/>
          <w:szCs w:val="28"/>
        </w:rPr>
      </w:pPr>
      <w:r w:rsidRPr="003918B3">
        <w:rPr>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rsidR="003918B3" w:rsidRPr="003918B3" w:rsidRDefault="003918B3" w:rsidP="003918B3">
      <w:pPr>
        <w:numPr>
          <w:ilvl w:val="0"/>
          <w:numId w:val="20"/>
        </w:numPr>
        <w:shd w:val="clear" w:color="auto" w:fill="FFFFFF"/>
        <w:ind w:left="0" w:firstLine="709"/>
        <w:rPr>
          <w:sz w:val="28"/>
          <w:szCs w:val="28"/>
        </w:rPr>
      </w:pPr>
      <w:r w:rsidRPr="003918B3">
        <w:rPr>
          <w:sz w:val="28"/>
          <w:szCs w:val="28"/>
        </w:rPr>
        <w:t>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w:t>
      </w:r>
    </w:p>
    <w:p w:rsidR="003918B3" w:rsidRPr="003918B3" w:rsidRDefault="003918B3" w:rsidP="003918B3">
      <w:pPr>
        <w:shd w:val="clear" w:color="auto" w:fill="FFFFFF"/>
        <w:rPr>
          <w:sz w:val="28"/>
          <w:szCs w:val="28"/>
        </w:rPr>
      </w:pPr>
      <w:r w:rsidRPr="003918B3">
        <w:rPr>
          <w:sz w:val="28"/>
          <w:szCs w:val="28"/>
        </w:rPr>
        <w:t xml:space="preserve">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w:t>
      </w:r>
      <w:r w:rsidRPr="003918B3">
        <w:rPr>
          <w:sz w:val="28"/>
          <w:szCs w:val="28"/>
        </w:rPr>
        <w:lastRenderedPageBreak/>
        <w:t>характера, утвержденное Указом Президента Российской Федерации от 18 мая 2009 г. № 558).</w:t>
      </w:r>
    </w:p>
    <w:p w:rsidR="003918B3" w:rsidRPr="003918B3" w:rsidRDefault="003918B3" w:rsidP="003918B3">
      <w:pPr>
        <w:numPr>
          <w:ilvl w:val="0"/>
          <w:numId w:val="21"/>
        </w:numPr>
        <w:shd w:val="clear" w:color="auto" w:fill="FFFFFF"/>
        <w:ind w:left="0" w:firstLine="709"/>
        <w:rPr>
          <w:sz w:val="28"/>
          <w:szCs w:val="28"/>
        </w:rPr>
      </w:pPr>
      <w:r w:rsidRPr="003918B3">
        <w:rPr>
          <w:sz w:val="28"/>
          <w:szCs w:val="28"/>
        </w:rPr>
        <w:t>Представление Сведений после увольнения служащего (работника) в период с 1 января по 1 (30) апреля 2023 г. не требуется.</w:t>
      </w:r>
    </w:p>
    <w:p w:rsidR="003918B3" w:rsidRPr="003918B3" w:rsidRDefault="003918B3" w:rsidP="003918B3">
      <w:pPr>
        <w:numPr>
          <w:ilvl w:val="0"/>
          <w:numId w:val="21"/>
        </w:numPr>
        <w:shd w:val="clear" w:color="auto" w:fill="FFFFFF"/>
        <w:ind w:left="0" w:firstLine="709"/>
        <w:rPr>
          <w:sz w:val="28"/>
          <w:szCs w:val="28"/>
        </w:rPr>
      </w:pPr>
      <w:r w:rsidRPr="003918B3">
        <w:rPr>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rsidR="003918B3" w:rsidRPr="003918B3" w:rsidRDefault="003918B3" w:rsidP="003918B3">
      <w:pPr>
        <w:shd w:val="clear" w:color="auto" w:fill="FFFFFF"/>
        <w:rPr>
          <w:sz w:val="28"/>
          <w:szCs w:val="28"/>
        </w:rPr>
      </w:pPr>
      <w:r w:rsidRPr="003918B3">
        <w:rPr>
          <w:sz w:val="28"/>
          <w:szCs w:val="28"/>
        </w:rPr>
        <w:t>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w:t>
      </w:r>
    </w:p>
    <w:p w:rsidR="003918B3" w:rsidRPr="003918B3" w:rsidRDefault="003918B3" w:rsidP="003918B3">
      <w:pPr>
        <w:shd w:val="clear" w:color="auto" w:fill="FFFFFF"/>
        <w:rPr>
          <w:sz w:val="28"/>
          <w:szCs w:val="28"/>
        </w:rPr>
      </w:pPr>
      <w:r w:rsidRPr="003918B3">
        <w:rPr>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rsidR="003918B3" w:rsidRPr="003918B3" w:rsidRDefault="003918B3" w:rsidP="003918B3">
      <w:pPr>
        <w:shd w:val="clear" w:color="auto" w:fill="FFFFFF"/>
        <w:rPr>
          <w:sz w:val="28"/>
          <w:szCs w:val="28"/>
        </w:rPr>
      </w:pPr>
      <w:r w:rsidRPr="003918B3">
        <w:rPr>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3918B3" w:rsidRPr="003918B3" w:rsidRDefault="003918B3" w:rsidP="003918B3">
      <w:pPr>
        <w:shd w:val="clear" w:color="auto" w:fill="FFFFFF"/>
        <w:rPr>
          <w:sz w:val="28"/>
          <w:szCs w:val="28"/>
        </w:rPr>
      </w:pPr>
      <w:r w:rsidRPr="003918B3">
        <w:rPr>
          <w:sz w:val="28"/>
          <w:szCs w:val="28"/>
        </w:rPr>
        <w:t>Определение круга лиц (членов семьи), в отношении которых необходимо представить Сведения</w:t>
      </w:r>
    </w:p>
    <w:p w:rsidR="003918B3" w:rsidRPr="003918B3" w:rsidRDefault="003918B3" w:rsidP="003918B3">
      <w:pPr>
        <w:numPr>
          <w:ilvl w:val="0"/>
          <w:numId w:val="22"/>
        </w:numPr>
        <w:shd w:val="clear" w:color="auto" w:fill="FFFFFF"/>
        <w:ind w:left="0" w:firstLine="709"/>
        <w:rPr>
          <w:sz w:val="28"/>
          <w:szCs w:val="28"/>
        </w:rPr>
      </w:pPr>
      <w:r w:rsidRPr="003918B3">
        <w:rPr>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rsidR="003918B3" w:rsidRPr="003918B3" w:rsidRDefault="003918B3" w:rsidP="003918B3">
      <w:pPr>
        <w:shd w:val="clear" w:color="auto" w:fill="FFFFFF"/>
        <w:rPr>
          <w:sz w:val="28"/>
          <w:szCs w:val="28"/>
        </w:rPr>
      </w:pPr>
      <w:r w:rsidRPr="003918B3">
        <w:rPr>
          <w:sz w:val="28"/>
          <w:szCs w:val="28"/>
        </w:rPr>
        <w:t>Супруги</w:t>
      </w:r>
    </w:p>
    <w:p w:rsidR="003918B3" w:rsidRPr="003918B3" w:rsidRDefault="003918B3" w:rsidP="003918B3">
      <w:pPr>
        <w:numPr>
          <w:ilvl w:val="0"/>
          <w:numId w:val="23"/>
        </w:numPr>
        <w:shd w:val="clear" w:color="auto" w:fill="FFFFFF"/>
        <w:ind w:left="0" w:firstLine="709"/>
        <w:rPr>
          <w:sz w:val="28"/>
          <w:szCs w:val="28"/>
        </w:rPr>
      </w:pPr>
      <w:r w:rsidRPr="003918B3">
        <w:rPr>
          <w:sz w:val="28"/>
          <w:szCs w:val="28"/>
        </w:rPr>
        <w:t>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w:t>
      </w:r>
    </w:p>
    <w:p w:rsidR="003918B3" w:rsidRPr="003918B3" w:rsidRDefault="003918B3" w:rsidP="003918B3">
      <w:pPr>
        <w:numPr>
          <w:ilvl w:val="0"/>
          <w:numId w:val="23"/>
        </w:numPr>
        <w:shd w:val="clear" w:color="auto" w:fill="FFFFFF"/>
        <w:ind w:left="0" w:firstLine="709"/>
        <w:rPr>
          <w:sz w:val="28"/>
          <w:szCs w:val="28"/>
        </w:rPr>
      </w:pPr>
      <w:r w:rsidRPr="003918B3">
        <w:rPr>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3918B3" w:rsidRPr="003918B3" w:rsidRDefault="003918B3" w:rsidP="003918B3">
      <w:pPr>
        <w:shd w:val="clear" w:color="auto" w:fill="FFFFFF"/>
        <w:rPr>
          <w:sz w:val="28"/>
          <w:szCs w:val="28"/>
        </w:rPr>
      </w:pPr>
      <w:r w:rsidRPr="003918B3">
        <w:rPr>
          <w:sz w:val="28"/>
          <w:szCs w:val="28"/>
        </w:rPr>
        <w:t>Перечень ситуаций и рекомендуемые действия (таблица № 1):</w:t>
      </w:r>
    </w:p>
    <w:p w:rsidR="003918B3" w:rsidRPr="003918B3" w:rsidRDefault="003918B3" w:rsidP="003918B3">
      <w:pPr>
        <w:shd w:val="clear" w:color="auto" w:fill="FFFFFF"/>
        <w:rPr>
          <w:sz w:val="28"/>
          <w:szCs w:val="28"/>
        </w:rPr>
      </w:pPr>
      <w:r w:rsidRPr="003918B3">
        <w:rPr>
          <w:sz w:val="28"/>
          <w:szCs w:val="28"/>
        </w:rPr>
        <w:t> </w:t>
      </w:r>
    </w:p>
    <w:tbl>
      <w:tblPr>
        <w:tblW w:w="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65"/>
        <w:gridCol w:w="7275"/>
      </w:tblGrid>
      <w:tr w:rsidR="003918B3" w:rsidRPr="003918B3" w:rsidTr="003918B3">
        <w:trPr>
          <w:tblCellSpacing w:w="15" w:type="dxa"/>
        </w:trPr>
        <w:tc>
          <w:tcPr>
            <w:tcW w:w="10350" w:type="dxa"/>
            <w:gridSpan w:val="2"/>
            <w:vAlign w:val="center"/>
            <w:hideMark/>
          </w:tcPr>
          <w:p w:rsidR="003918B3" w:rsidRPr="003918B3" w:rsidRDefault="003918B3" w:rsidP="003918B3">
            <w:pPr>
              <w:rPr>
                <w:sz w:val="28"/>
                <w:szCs w:val="28"/>
              </w:rPr>
            </w:pPr>
            <w:r w:rsidRPr="003918B3">
              <w:rPr>
                <w:sz w:val="28"/>
                <w:szCs w:val="28"/>
              </w:rPr>
              <w:t>Пример: служащий (работник) представляет Сведения в 2023 году</w:t>
            </w:r>
            <w:r w:rsidRPr="003918B3">
              <w:rPr>
                <w:sz w:val="28"/>
                <w:szCs w:val="28"/>
              </w:rPr>
              <w:br/>
              <w:t>(за отчетный 2022 г.)</w:t>
            </w:r>
          </w:p>
        </w:tc>
      </w:tr>
      <w:tr w:rsidR="003918B3" w:rsidRPr="003918B3" w:rsidTr="003918B3">
        <w:trPr>
          <w:tblCellSpacing w:w="15" w:type="dxa"/>
        </w:trPr>
        <w:tc>
          <w:tcPr>
            <w:tcW w:w="3120" w:type="dxa"/>
            <w:vAlign w:val="center"/>
            <w:hideMark/>
          </w:tcPr>
          <w:p w:rsidR="003918B3" w:rsidRPr="003918B3" w:rsidRDefault="003918B3" w:rsidP="003918B3">
            <w:pPr>
              <w:rPr>
                <w:sz w:val="28"/>
                <w:szCs w:val="28"/>
              </w:rPr>
            </w:pPr>
            <w:r w:rsidRPr="003918B3">
              <w:rPr>
                <w:sz w:val="28"/>
                <w:szCs w:val="28"/>
              </w:rPr>
              <w:t xml:space="preserve">Брак заключен в органах записи актов гражданского состояния (далее – ЗАГС) в ноябре </w:t>
            </w:r>
            <w:r w:rsidRPr="003918B3">
              <w:rPr>
                <w:sz w:val="28"/>
                <w:szCs w:val="28"/>
              </w:rPr>
              <w:lastRenderedPageBreak/>
              <w:t>2022 года</w:t>
            </w:r>
          </w:p>
        </w:tc>
        <w:tc>
          <w:tcPr>
            <w:tcW w:w="7230" w:type="dxa"/>
            <w:vAlign w:val="center"/>
            <w:hideMark/>
          </w:tcPr>
          <w:p w:rsidR="003918B3" w:rsidRPr="003918B3" w:rsidRDefault="003918B3" w:rsidP="003918B3">
            <w:pPr>
              <w:rPr>
                <w:sz w:val="28"/>
                <w:szCs w:val="28"/>
              </w:rPr>
            </w:pPr>
            <w:r w:rsidRPr="003918B3">
              <w:rPr>
                <w:sz w:val="28"/>
                <w:szCs w:val="28"/>
              </w:rPr>
              <w:lastRenderedPageBreak/>
              <w:t>Сведения в отношении супруги (супруга) представляются, поскольку по состоянию на отчетную дату (31 декабря 2022 года) служащий (работник) состоял в браке</w:t>
            </w:r>
          </w:p>
        </w:tc>
      </w:tr>
      <w:tr w:rsidR="003918B3" w:rsidRPr="003918B3" w:rsidTr="003918B3">
        <w:trPr>
          <w:tblCellSpacing w:w="15" w:type="dxa"/>
        </w:trPr>
        <w:tc>
          <w:tcPr>
            <w:tcW w:w="3120" w:type="dxa"/>
            <w:vAlign w:val="center"/>
            <w:hideMark/>
          </w:tcPr>
          <w:p w:rsidR="003918B3" w:rsidRPr="003918B3" w:rsidRDefault="003918B3" w:rsidP="003918B3">
            <w:pPr>
              <w:rPr>
                <w:sz w:val="28"/>
                <w:szCs w:val="28"/>
              </w:rPr>
            </w:pPr>
            <w:r w:rsidRPr="003918B3">
              <w:rPr>
                <w:sz w:val="28"/>
                <w:szCs w:val="28"/>
              </w:rPr>
              <w:lastRenderedPageBreak/>
              <w:t xml:space="preserve">Брак заключен в </w:t>
            </w:r>
            <w:proofErr w:type="spellStart"/>
            <w:r w:rsidRPr="003918B3">
              <w:rPr>
                <w:sz w:val="28"/>
                <w:szCs w:val="28"/>
              </w:rPr>
              <w:t>ЗАГСе</w:t>
            </w:r>
            <w:proofErr w:type="spellEnd"/>
            <w:r w:rsidRPr="003918B3">
              <w:rPr>
                <w:sz w:val="28"/>
                <w:szCs w:val="28"/>
              </w:rPr>
              <w:t xml:space="preserve"> в марте 2023 года</w:t>
            </w:r>
          </w:p>
        </w:tc>
        <w:tc>
          <w:tcPr>
            <w:tcW w:w="7230" w:type="dxa"/>
            <w:vAlign w:val="center"/>
            <w:hideMark/>
          </w:tcPr>
          <w:p w:rsidR="003918B3" w:rsidRPr="003918B3" w:rsidRDefault="003918B3" w:rsidP="003918B3">
            <w:pPr>
              <w:ind w:firstLine="0"/>
              <w:rPr>
                <w:sz w:val="28"/>
                <w:szCs w:val="28"/>
              </w:rPr>
            </w:pPr>
            <w:r w:rsidRPr="003918B3">
              <w:rPr>
                <w:sz w:val="28"/>
                <w:szCs w:val="28"/>
              </w:rPr>
              <w:t>Сведения в отношении супруги (супруга) не представляются, поскольку по состоянию на отчетную дату (31 декабря 2022 года) служащий (работник) не состоял в браке</w:t>
            </w:r>
          </w:p>
        </w:tc>
      </w:tr>
      <w:tr w:rsidR="003918B3" w:rsidRPr="003918B3" w:rsidTr="003918B3">
        <w:trPr>
          <w:tblCellSpacing w:w="15" w:type="dxa"/>
        </w:trPr>
        <w:tc>
          <w:tcPr>
            <w:tcW w:w="10350" w:type="dxa"/>
            <w:gridSpan w:val="2"/>
            <w:vAlign w:val="center"/>
            <w:hideMark/>
          </w:tcPr>
          <w:p w:rsidR="003918B3" w:rsidRPr="003918B3" w:rsidRDefault="003918B3" w:rsidP="003918B3">
            <w:pPr>
              <w:rPr>
                <w:sz w:val="28"/>
                <w:szCs w:val="28"/>
              </w:rPr>
            </w:pPr>
            <w:r w:rsidRPr="003918B3">
              <w:rPr>
                <w:sz w:val="28"/>
                <w:szCs w:val="28"/>
              </w:rP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3918B3" w:rsidRPr="003918B3" w:rsidTr="003918B3">
        <w:trPr>
          <w:tblCellSpacing w:w="15" w:type="dxa"/>
        </w:trPr>
        <w:tc>
          <w:tcPr>
            <w:tcW w:w="3120" w:type="dxa"/>
            <w:vAlign w:val="center"/>
            <w:hideMark/>
          </w:tcPr>
          <w:p w:rsidR="003918B3" w:rsidRPr="003918B3" w:rsidRDefault="003918B3" w:rsidP="003918B3">
            <w:pPr>
              <w:rPr>
                <w:sz w:val="28"/>
                <w:szCs w:val="28"/>
              </w:rPr>
            </w:pPr>
            <w:r w:rsidRPr="003918B3">
              <w:rPr>
                <w:sz w:val="28"/>
                <w:szCs w:val="28"/>
              </w:rPr>
              <w:t>Брак заключен 1 февраля 2023 года</w:t>
            </w:r>
          </w:p>
        </w:tc>
        <w:tc>
          <w:tcPr>
            <w:tcW w:w="7230" w:type="dxa"/>
            <w:vAlign w:val="center"/>
            <w:hideMark/>
          </w:tcPr>
          <w:p w:rsidR="003918B3" w:rsidRPr="003918B3" w:rsidRDefault="003918B3" w:rsidP="003918B3">
            <w:pPr>
              <w:rPr>
                <w:sz w:val="28"/>
                <w:szCs w:val="28"/>
              </w:rPr>
            </w:pPr>
            <w:r w:rsidRPr="003918B3">
              <w:rPr>
                <w:sz w:val="28"/>
                <w:szCs w:val="28"/>
              </w:rPr>
              <w:t>Сведения в отношении супруги представляются, поскольку по состоянию на отчетную дату (1 августа 2023 года) гражданин состоял в браке</w:t>
            </w:r>
          </w:p>
        </w:tc>
      </w:tr>
      <w:tr w:rsidR="003918B3" w:rsidRPr="003918B3" w:rsidTr="003918B3">
        <w:trPr>
          <w:tblCellSpacing w:w="15" w:type="dxa"/>
        </w:trPr>
        <w:tc>
          <w:tcPr>
            <w:tcW w:w="3120" w:type="dxa"/>
            <w:vAlign w:val="center"/>
            <w:hideMark/>
          </w:tcPr>
          <w:p w:rsidR="003918B3" w:rsidRPr="003918B3" w:rsidRDefault="003918B3" w:rsidP="003918B3">
            <w:pPr>
              <w:rPr>
                <w:sz w:val="28"/>
                <w:szCs w:val="28"/>
              </w:rPr>
            </w:pPr>
            <w:r w:rsidRPr="003918B3">
              <w:rPr>
                <w:sz w:val="28"/>
                <w:szCs w:val="28"/>
              </w:rPr>
              <w:t>Брак заключен 2 августа 2023 года</w:t>
            </w:r>
          </w:p>
        </w:tc>
        <w:tc>
          <w:tcPr>
            <w:tcW w:w="7230" w:type="dxa"/>
            <w:vAlign w:val="center"/>
            <w:hideMark/>
          </w:tcPr>
          <w:p w:rsidR="003918B3" w:rsidRPr="003918B3" w:rsidRDefault="003918B3" w:rsidP="003918B3">
            <w:pPr>
              <w:rPr>
                <w:sz w:val="28"/>
                <w:szCs w:val="28"/>
              </w:rPr>
            </w:pPr>
            <w:r w:rsidRPr="003918B3">
              <w:rPr>
                <w:sz w:val="28"/>
                <w:szCs w:val="28"/>
              </w:rPr>
              <w:t>Сведения в отношении супруги не представляются, поскольку по состоянию на отчетную дату (1 августа 2023 года) гражданин еще не вступил в брак</w:t>
            </w:r>
          </w:p>
        </w:tc>
      </w:tr>
    </w:tbl>
    <w:p w:rsidR="003918B3" w:rsidRPr="003918B3" w:rsidRDefault="003918B3" w:rsidP="003918B3">
      <w:pPr>
        <w:shd w:val="clear" w:color="auto" w:fill="FFFFFF"/>
        <w:rPr>
          <w:sz w:val="28"/>
          <w:szCs w:val="28"/>
        </w:rPr>
      </w:pPr>
      <w:r w:rsidRPr="003918B3">
        <w:rPr>
          <w:sz w:val="28"/>
          <w:szCs w:val="28"/>
        </w:rPr>
        <w:t> </w:t>
      </w:r>
    </w:p>
    <w:p w:rsidR="003918B3" w:rsidRPr="003918B3" w:rsidRDefault="003918B3" w:rsidP="003918B3">
      <w:pPr>
        <w:numPr>
          <w:ilvl w:val="0"/>
          <w:numId w:val="24"/>
        </w:numPr>
        <w:shd w:val="clear" w:color="auto" w:fill="FFFFFF"/>
        <w:ind w:left="0" w:firstLine="709"/>
        <w:rPr>
          <w:sz w:val="28"/>
          <w:szCs w:val="28"/>
        </w:rPr>
      </w:pPr>
      <w:r w:rsidRPr="003918B3">
        <w:rPr>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3918B3" w:rsidRPr="003918B3" w:rsidRDefault="003918B3" w:rsidP="003918B3">
      <w:pPr>
        <w:shd w:val="clear" w:color="auto" w:fill="FFFFFF"/>
        <w:rPr>
          <w:sz w:val="28"/>
          <w:szCs w:val="28"/>
        </w:rPr>
      </w:pPr>
      <w:r w:rsidRPr="003918B3">
        <w:rPr>
          <w:sz w:val="28"/>
          <w:szCs w:val="28"/>
        </w:rPr>
        <w:t>Перечень ситуаций и рекомендуемые действия (таблица № 2)</w:t>
      </w:r>
    </w:p>
    <w:p w:rsidR="003918B3" w:rsidRPr="003918B3" w:rsidRDefault="003918B3" w:rsidP="003918B3">
      <w:pPr>
        <w:shd w:val="clear" w:color="auto" w:fill="FFFFFF"/>
        <w:rPr>
          <w:sz w:val="28"/>
          <w:szCs w:val="28"/>
        </w:rPr>
      </w:pPr>
      <w:r w:rsidRPr="003918B3">
        <w:rPr>
          <w:sz w:val="28"/>
          <w:szCs w:val="28"/>
        </w:rPr>
        <w:t> </w:t>
      </w:r>
    </w:p>
    <w:tbl>
      <w:tblPr>
        <w:tblW w:w="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95"/>
        <w:gridCol w:w="7245"/>
      </w:tblGrid>
      <w:tr w:rsidR="003918B3" w:rsidRPr="003918B3" w:rsidTr="003918B3">
        <w:trPr>
          <w:tblCellSpacing w:w="15" w:type="dxa"/>
        </w:trPr>
        <w:tc>
          <w:tcPr>
            <w:tcW w:w="10350" w:type="dxa"/>
            <w:gridSpan w:val="2"/>
            <w:vAlign w:val="center"/>
            <w:hideMark/>
          </w:tcPr>
          <w:p w:rsidR="003918B3" w:rsidRPr="003918B3" w:rsidRDefault="003918B3" w:rsidP="003918B3">
            <w:pPr>
              <w:rPr>
                <w:sz w:val="28"/>
                <w:szCs w:val="28"/>
              </w:rPr>
            </w:pPr>
            <w:r w:rsidRPr="003918B3">
              <w:rPr>
                <w:sz w:val="28"/>
                <w:szCs w:val="28"/>
              </w:rPr>
              <w:t>Пример: служащий (работник) представляет Сведения в 2023 году (за отчетный 2022 г.)</w:t>
            </w:r>
          </w:p>
        </w:tc>
      </w:tr>
      <w:tr w:rsidR="003918B3" w:rsidRPr="003918B3" w:rsidTr="003918B3">
        <w:trPr>
          <w:tblCellSpacing w:w="15" w:type="dxa"/>
        </w:trPr>
        <w:tc>
          <w:tcPr>
            <w:tcW w:w="3150" w:type="dxa"/>
            <w:vAlign w:val="center"/>
            <w:hideMark/>
          </w:tcPr>
          <w:p w:rsidR="003918B3" w:rsidRPr="003918B3" w:rsidRDefault="003918B3" w:rsidP="003918B3">
            <w:pPr>
              <w:rPr>
                <w:sz w:val="28"/>
                <w:szCs w:val="28"/>
              </w:rPr>
            </w:pPr>
            <w:r w:rsidRPr="003918B3">
              <w:rPr>
                <w:sz w:val="28"/>
                <w:szCs w:val="28"/>
              </w:rPr>
              <w:t xml:space="preserve">Брак был расторгнут в </w:t>
            </w:r>
            <w:proofErr w:type="spellStart"/>
            <w:r w:rsidRPr="003918B3">
              <w:rPr>
                <w:sz w:val="28"/>
                <w:szCs w:val="28"/>
              </w:rPr>
              <w:t>ЗАГСе</w:t>
            </w:r>
            <w:proofErr w:type="spellEnd"/>
            <w:r w:rsidRPr="003918B3">
              <w:rPr>
                <w:sz w:val="28"/>
                <w:szCs w:val="28"/>
              </w:rPr>
              <w:t xml:space="preserve"> в ноябре 2022 года</w:t>
            </w:r>
          </w:p>
        </w:tc>
        <w:tc>
          <w:tcPr>
            <w:tcW w:w="7200" w:type="dxa"/>
            <w:vAlign w:val="center"/>
            <w:hideMark/>
          </w:tcPr>
          <w:p w:rsidR="003918B3" w:rsidRPr="003918B3" w:rsidRDefault="003918B3" w:rsidP="003918B3">
            <w:pPr>
              <w:rPr>
                <w:sz w:val="28"/>
                <w:szCs w:val="28"/>
              </w:rPr>
            </w:pPr>
            <w:r w:rsidRPr="003918B3">
              <w:rPr>
                <w:sz w:val="28"/>
                <w:szCs w:val="28"/>
              </w:rPr>
              <w:t>Сведения в отношении бывшей супруги не представляются, поскольку по состоянию на отчетную дату (31 декабря 2022 года) служащий (работник) не состоял в браке</w:t>
            </w:r>
          </w:p>
        </w:tc>
      </w:tr>
      <w:tr w:rsidR="003918B3" w:rsidRPr="003918B3" w:rsidTr="003918B3">
        <w:trPr>
          <w:tblCellSpacing w:w="15" w:type="dxa"/>
        </w:trPr>
        <w:tc>
          <w:tcPr>
            <w:tcW w:w="3150" w:type="dxa"/>
            <w:vAlign w:val="center"/>
            <w:hideMark/>
          </w:tcPr>
          <w:p w:rsidR="003918B3" w:rsidRPr="003918B3" w:rsidRDefault="003918B3" w:rsidP="003918B3">
            <w:pPr>
              <w:rPr>
                <w:sz w:val="28"/>
                <w:szCs w:val="28"/>
              </w:rPr>
            </w:pPr>
            <w:r w:rsidRPr="003918B3">
              <w:rPr>
                <w:sz w:val="28"/>
                <w:szCs w:val="28"/>
              </w:rPr>
              <w:t>Окончательное решение о расторжении брака было принято судом 12 декабря 2022 года и вступило в законную силу 12 января 2023 года</w:t>
            </w:r>
          </w:p>
        </w:tc>
        <w:tc>
          <w:tcPr>
            <w:tcW w:w="7200" w:type="dxa"/>
            <w:vAlign w:val="center"/>
            <w:hideMark/>
          </w:tcPr>
          <w:p w:rsidR="003918B3" w:rsidRPr="003918B3" w:rsidRDefault="003918B3" w:rsidP="003918B3">
            <w:pPr>
              <w:rPr>
                <w:sz w:val="28"/>
                <w:szCs w:val="28"/>
              </w:rPr>
            </w:pPr>
            <w:r w:rsidRPr="003918B3">
              <w:rPr>
                <w:sz w:val="28"/>
                <w:szCs w:val="28"/>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2023 года. Таким образом, по состоянию на отчетную дату (31 декабря 2022 года) служащий (работник) считался состоявшим в браке</w:t>
            </w:r>
          </w:p>
        </w:tc>
      </w:tr>
      <w:tr w:rsidR="003918B3" w:rsidRPr="003918B3" w:rsidTr="003918B3">
        <w:trPr>
          <w:tblCellSpacing w:w="15" w:type="dxa"/>
        </w:trPr>
        <w:tc>
          <w:tcPr>
            <w:tcW w:w="3150" w:type="dxa"/>
            <w:vAlign w:val="center"/>
            <w:hideMark/>
          </w:tcPr>
          <w:p w:rsidR="003918B3" w:rsidRPr="003918B3" w:rsidRDefault="003918B3" w:rsidP="003918B3">
            <w:pPr>
              <w:rPr>
                <w:sz w:val="28"/>
                <w:szCs w:val="28"/>
              </w:rPr>
            </w:pPr>
            <w:r w:rsidRPr="003918B3">
              <w:rPr>
                <w:sz w:val="28"/>
                <w:szCs w:val="28"/>
              </w:rPr>
              <w:t xml:space="preserve">Брак был расторгнут в </w:t>
            </w:r>
            <w:proofErr w:type="spellStart"/>
            <w:r w:rsidRPr="003918B3">
              <w:rPr>
                <w:sz w:val="28"/>
                <w:szCs w:val="28"/>
              </w:rPr>
              <w:t>ЗАГСе</w:t>
            </w:r>
            <w:proofErr w:type="spellEnd"/>
            <w:r w:rsidRPr="003918B3">
              <w:rPr>
                <w:sz w:val="28"/>
                <w:szCs w:val="28"/>
              </w:rPr>
              <w:t xml:space="preserve"> в марте 2023 года</w:t>
            </w:r>
          </w:p>
        </w:tc>
        <w:tc>
          <w:tcPr>
            <w:tcW w:w="7200" w:type="dxa"/>
            <w:vAlign w:val="center"/>
            <w:hideMark/>
          </w:tcPr>
          <w:p w:rsidR="003918B3" w:rsidRPr="003918B3" w:rsidRDefault="003918B3" w:rsidP="003918B3">
            <w:pPr>
              <w:rPr>
                <w:sz w:val="28"/>
                <w:szCs w:val="28"/>
              </w:rPr>
            </w:pPr>
            <w:r w:rsidRPr="003918B3">
              <w:rPr>
                <w:sz w:val="28"/>
                <w:szCs w:val="28"/>
              </w:rPr>
              <w:t>Сведения в отношении бывшей супруги представляются, поскольку по состоянию на отчетную дату (31 декабря 2022 года) служащий (работник) состоял в браке</w:t>
            </w:r>
          </w:p>
        </w:tc>
      </w:tr>
      <w:tr w:rsidR="003918B3" w:rsidRPr="003918B3" w:rsidTr="003918B3">
        <w:trPr>
          <w:tblCellSpacing w:w="15" w:type="dxa"/>
        </w:trPr>
        <w:tc>
          <w:tcPr>
            <w:tcW w:w="10350" w:type="dxa"/>
            <w:gridSpan w:val="2"/>
            <w:vAlign w:val="center"/>
            <w:hideMark/>
          </w:tcPr>
          <w:p w:rsidR="003918B3" w:rsidRPr="003918B3" w:rsidRDefault="003918B3" w:rsidP="003918B3">
            <w:pPr>
              <w:rPr>
                <w:sz w:val="28"/>
                <w:szCs w:val="28"/>
              </w:rPr>
            </w:pPr>
            <w:r w:rsidRPr="003918B3">
              <w:rPr>
                <w:sz w:val="28"/>
                <w:szCs w:val="28"/>
              </w:rP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3918B3" w:rsidRPr="003918B3" w:rsidTr="003918B3">
        <w:trPr>
          <w:tblCellSpacing w:w="15" w:type="dxa"/>
        </w:trPr>
        <w:tc>
          <w:tcPr>
            <w:tcW w:w="3150" w:type="dxa"/>
            <w:vAlign w:val="center"/>
            <w:hideMark/>
          </w:tcPr>
          <w:p w:rsidR="003918B3" w:rsidRPr="003918B3" w:rsidRDefault="003918B3" w:rsidP="003918B3">
            <w:pPr>
              <w:rPr>
                <w:sz w:val="28"/>
                <w:szCs w:val="28"/>
              </w:rPr>
            </w:pPr>
            <w:r w:rsidRPr="003918B3">
              <w:rPr>
                <w:sz w:val="28"/>
                <w:szCs w:val="28"/>
              </w:rPr>
              <w:t xml:space="preserve">Брак был </w:t>
            </w:r>
            <w:r w:rsidRPr="003918B3">
              <w:rPr>
                <w:sz w:val="28"/>
                <w:szCs w:val="28"/>
              </w:rPr>
              <w:lastRenderedPageBreak/>
              <w:t xml:space="preserve">расторгнут в </w:t>
            </w:r>
            <w:proofErr w:type="spellStart"/>
            <w:r w:rsidRPr="003918B3">
              <w:rPr>
                <w:sz w:val="28"/>
                <w:szCs w:val="28"/>
              </w:rPr>
              <w:t>ЗАГСе</w:t>
            </w:r>
            <w:proofErr w:type="spellEnd"/>
            <w:r w:rsidRPr="003918B3">
              <w:rPr>
                <w:sz w:val="28"/>
                <w:szCs w:val="28"/>
              </w:rPr>
              <w:t xml:space="preserve"> 1 июля 2023 года</w:t>
            </w:r>
          </w:p>
        </w:tc>
        <w:tc>
          <w:tcPr>
            <w:tcW w:w="7200" w:type="dxa"/>
            <w:vAlign w:val="center"/>
            <w:hideMark/>
          </w:tcPr>
          <w:p w:rsidR="003918B3" w:rsidRPr="003918B3" w:rsidRDefault="003918B3" w:rsidP="003918B3">
            <w:pPr>
              <w:rPr>
                <w:sz w:val="28"/>
                <w:szCs w:val="28"/>
              </w:rPr>
            </w:pPr>
            <w:r w:rsidRPr="003918B3">
              <w:rPr>
                <w:sz w:val="28"/>
                <w:szCs w:val="28"/>
              </w:rPr>
              <w:lastRenderedPageBreak/>
              <w:t xml:space="preserve">Сведения в отношении бывшей супруги не </w:t>
            </w:r>
            <w:r w:rsidRPr="003918B3">
              <w:rPr>
                <w:sz w:val="28"/>
                <w:szCs w:val="28"/>
              </w:rPr>
              <w:lastRenderedPageBreak/>
              <w:t>представляются, поскольку по состоянию на отчетную дату (1 августа 2023 года) гражданин не состоял в браке</w:t>
            </w:r>
          </w:p>
        </w:tc>
      </w:tr>
      <w:tr w:rsidR="003918B3" w:rsidRPr="003918B3" w:rsidTr="003918B3">
        <w:trPr>
          <w:tblCellSpacing w:w="15" w:type="dxa"/>
        </w:trPr>
        <w:tc>
          <w:tcPr>
            <w:tcW w:w="3150" w:type="dxa"/>
            <w:vAlign w:val="center"/>
            <w:hideMark/>
          </w:tcPr>
          <w:p w:rsidR="003918B3" w:rsidRPr="003918B3" w:rsidRDefault="003918B3" w:rsidP="003918B3">
            <w:pPr>
              <w:rPr>
                <w:sz w:val="28"/>
                <w:szCs w:val="28"/>
              </w:rPr>
            </w:pPr>
            <w:r w:rsidRPr="003918B3">
              <w:rPr>
                <w:sz w:val="28"/>
                <w:szCs w:val="28"/>
              </w:rPr>
              <w:lastRenderedPageBreak/>
              <w:t xml:space="preserve">Брак был расторгнут в </w:t>
            </w:r>
            <w:proofErr w:type="spellStart"/>
            <w:r w:rsidRPr="003918B3">
              <w:rPr>
                <w:sz w:val="28"/>
                <w:szCs w:val="28"/>
              </w:rPr>
              <w:t>ЗАГСе</w:t>
            </w:r>
            <w:proofErr w:type="spellEnd"/>
            <w:r w:rsidRPr="003918B3">
              <w:rPr>
                <w:sz w:val="28"/>
                <w:szCs w:val="28"/>
              </w:rPr>
              <w:t xml:space="preserve"> 2 августа 2023 года</w:t>
            </w:r>
          </w:p>
        </w:tc>
        <w:tc>
          <w:tcPr>
            <w:tcW w:w="7200" w:type="dxa"/>
            <w:vAlign w:val="center"/>
            <w:hideMark/>
          </w:tcPr>
          <w:p w:rsidR="003918B3" w:rsidRPr="003918B3" w:rsidRDefault="003918B3" w:rsidP="003918B3">
            <w:pPr>
              <w:rPr>
                <w:sz w:val="28"/>
                <w:szCs w:val="28"/>
              </w:rPr>
            </w:pPr>
            <w:r w:rsidRPr="003918B3">
              <w:rPr>
                <w:sz w:val="28"/>
                <w:szCs w:val="28"/>
              </w:rPr>
              <w:t>Сведения в отношении бывшей супруги представляются, поскольку по состоянию на отчетную дату (1 августа 2023 года) гражданин состоял в браке</w:t>
            </w:r>
          </w:p>
        </w:tc>
      </w:tr>
      <w:tr w:rsidR="003918B3" w:rsidRPr="003918B3" w:rsidTr="003918B3">
        <w:trPr>
          <w:tblCellSpacing w:w="15" w:type="dxa"/>
        </w:trPr>
        <w:tc>
          <w:tcPr>
            <w:tcW w:w="3150" w:type="dxa"/>
            <w:vAlign w:val="center"/>
            <w:hideMark/>
          </w:tcPr>
          <w:p w:rsidR="003918B3" w:rsidRPr="003918B3" w:rsidRDefault="003918B3" w:rsidP="003918B3">
            <w:pPr>
              <w:rPr>
                <w:sz w:val="28"/>
                <w:szCs w:val="28"/>
              </w:rPr>
            </w:pPr>
            <w:r w:rsidRPr="003918B3">
              <w:rPr>
                <w:sz w:val="28"/>
                <w:szCs w:val="28"/>
              </w:rPr>
              <w:t>Окончательное решение о расторжении брака было принято судом 4 июля 2023 года и вступило в законную силу 4 августа 2023 г.</w:t>
            </w:r>
          </w:p>
        </w:tc>
        <w:tc>
          <w:tcPr>
            <w:tcW w:w="7200" w:type="dxa"/>
            <w:vAlign w:val="center"/>
            <w:hideMark/>
          </w:tcPr>
          <w:p w:rsidR="003918B3" w:rsidRPr="003918B3" w:rsidRDefault="003918B3" w:rsidP="003918B3">
            <w:pPr>
              <w:rPr>
                <w:sz w:val="28"/>
                <w:szCs w:val="28"/>
              </w:rPr>
            </w:pPr>
            <w:r w:rsidRPr="003918B3">
              <w:rPr>
                <w:sz w:val="28"/>
                <w:szCs w:val="28"/>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2023 года. Таким образом, по состоянию на отчетную дату (1 августа 2023 года) гражданин считался состоявшим в браке</w:t>
            </w:r>
          </w:p>
        </w:tc>
      </w:tr>
    </w:tbl>
    <w:p w:rsidR="003918B3" w:rsidRPr="003918B3" w:rsidRDefault="003918B3" w:rsidP="003918B3">
      <w:pPr>
        <w:shd w:val="clear" w:color="auto" w:fill="FFFFFF"/>
        <w:rPr>
          <w:sz w:val="28"/>
          <w:szCs w:val="28"/>
        </w:rPr>
      </w:pPr>
      <w:r w:rsidRPr="003918B3">
        <w:rPr>
          <w:sz w:val="28"/>
          <w:szCs w:val="28"/>
        </w:rPr>
        <w:t> </w:t>
      </w:r>
    </w:p>
    <w:p w:rsidR="003918B3" w:rsidRPr="003918B3" w:rsidRDefault="003918B3" w:rsidP="003918B3">
      <w:pPr>
        <w:numPr>
          <w:ilvl w:val="0"/>
          <w:numId w:val="25"/>
        </w:numPr>
        <w:shd w:val="clear" w:color="auto" w:fill="FFFFFF"/>
        <w:ind w:left="0" w:firstLine="709"/>
        <w:rPr>
          <w:sz w:val="28"/>
          <w:szCs w:val="28"/>
        </w:rPr>
      </w:pPr>
      <w:r w:rsidRPr="003918B3">
        <w:rPr>
          <w:sz w:val="28"/>
          <w:szCs w:val="28"/>
        </w:rPr>
        <w:t>Лица, обязанные представлять Сведения в отношении своих супруг (супругов), не представляют такие Сведения, если:</w:t>
      </w:r>
    </w:p>
    <w:p w:rsidR="003918B3" w:rsidRPr="003918B3" w:rsidRDefault="003918B3" w:rsidP="003918B3">
      <w:pPr>
        <w:shd w:val="clear" w:color="auto" w:fill="FFFFFF"/>
        <w:rPr>
          <w:sz w:val="28"/>
          <w:szCs w:val="28"/>
        </w:rPr>
      </w:pPr>
      <w:r w:rsidRPr="003918B3">
        <w:rPr>
          <w:sz w:val="28"/>
          <w:szCs w:val="28"/>
        </w:rPr>
        <w:t>1) их супруги являются военнослужащими, сотрудниками и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3918B3" w:rsidRPr="003918B3" w:rsidRDefault="003918B3" w:rsidP="003918B3">
      <w:pPr>
        <w:shd w:val="clear" w:color="auto" w:fill="FFFFFF"/>
        <w:rPr>
          <w:sz w:val="28"/>
          <w:szCs w:val="28"/>
        </w:rPr>
      </w:pPr>
      <w:r w:rsidRPr="003918B3">
        <w:rPr>
          <w:sz w:val="28"/>
          <w:szCs w:val="28"/>
        </w:rPr>
        <w:t>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w:t>
      </w:r>
    </w:p>
    <w:p w:rsidR="003918B3" w:rsidRPr="003918B3" w:rsidRDefault="003918B3" w:rsidP="003918B3">
      <w:pPr>
        <w:shd w:val="clear" w:color="auto" w:fill="FFFFFF"/>
        <w:rPr>
          <w:sz w:val="28"/>
          <w:szCs w:val="28"/>
        </w:rPr>
      </w:pPr>
      <w:r w:rsidRPr="003918B3">
        <w:rPr>
          <w:sz w:val="28"/>
          <w:szCs w:val="28"/>
        </w:rPr>
        <w:t>3) их супруги призваны на военную службу по мобилизации в Вооруженные Силы Российской Федерации;</w:t>
      </w:r>
    </w:p>
    <w:p w:rsidR="003918B3" w:rsidRPr="003918B3" w:rsidRDefault="003918B3" w:rsidP="003918B3">
      <w:pPr>
        <w:shd w:val="clear" w:color="auto" w:fill="FFFFFF"/>
        <w:rPr>
          <w:sz w:val="28"/>
          <w:szCs w:val="28"/>
        </w:rPr>
      </w:pPr>
      <w:r w:rsidRPr="003918B3">
        <w:rPr>
          <w:sz w:val="28"/>
          <w:szCs w:val="28"/>
        </w:rPr>
        <w:t>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w:t>
      </w:r>
    </w:p>
    <w:p w:rsidR="003918B3" w:rsidRPr="003918B3" w:rsidRDefault="003918B3" w:rsidP="003918B3">
      <w:pPr>
        <w:shd w:val="clear" w:color="auto" w:fill="FFFFFF"/>
        <w:rPr>
          <w:sz w:val="28"/>
          <w:szCs w:val="28"/>
        </w:rPr>
      </w:pPr>
      <w:r w:rsidRPr="003918B3">
        <w:rPr>
          <w:sz w:val="28"/>
          <w:szCs w:val="28"/>
        </w:rPr>
        <w:t>В этом случае такими лицами могут быть представлены документы, подтверждающие обозначенный статус их супруг (супругов).</w:t>
      </w:r>
    </w:p>
    <w:p w:rsidR="003918B3" w:rsidRPr="003918B3" w:rsidRDefault="003918B3" w:rsidP="003918B3">
      <w:pPr>
        <w:numPr>
          <w:ilvl w:val="0"/>
          <w:numId w:val="26"/>
        </w:numPr>
        <w:shd w:val="clear" w:color="auto" w:fill="FFFFFF"/>
        <w:ind w:left="0" w:firstLine="709"/>
        <w:rPr>
          <w:sz w:val="28"/>
          <w:szCs w:val="28"/>
        </w:rPr>
      </w:pPr>
      <w:r w:rsidRPr="003918B3">
        <w:rPr>
          <w:sz w:val="28"/>
          <w:szCs w:val="28"/>
        </w:rPr>
        <w:t>Непредставление Сведений в отношении своей супруги (супруга), указанной в пункте 27 настоящих Методических рекомендаций:</w:t>
      </w:r>
    </w:p>
    <w:p w:rsidR="003918B3" w:rsidRPr="003918B3" w:rsidRDefault="003918B3" w:rsidP="003918B3">
      <w:pPr>
        <w:shd w:val="clear" w:color="auto" w:fill="FFFFFF"/>
        <w:rPr>
          <w:sz w:val="28"/>
          <w:szCs w:val="28"/>
        </w:rPr>
      </w:pPr>
      <w:r w:rsidRPr="003918B3">
        <w:rPr>
          <w:sz w:val="28"/>
          <w:szCs w:val="28"/>
        </w:rPr>
        <w:t>1) служащим (работником) в ситуациях, предусмотренных пунктом 1 настоящих Методических рекомендаций, не требует направления и соответствующего рассмотрения заявления, предусмотренного пунктом 39 настоящих Методических рекомендаций;</w:t>
      </w:r>
    </w:p>
    <w:p w:rsidR="003918B3" w:rsidRPr="003918B3" w:rsidRDefault="003918B3" w:rsidP="003918B3">
      <w:pPr>
        <w:shd w:val="clear" w:color="auto" w:fill="FFFFFF"/>
        <w:rPr>
          <w:sz w:val="28"/>
          <w:szCs w:val="28"/>
        </w:rPr>
      </w:pPr>
      <w:r w:rsidRPr="003918B3">
        <w:rPr>
          <w:sz w:val="28"/>
          <w:szCs w:val="28"/>
        </w:rPr>
        <w:t>2) гражданином в ситуациях, предусмотренных пунктом 2 настоящих Методических рекомендаций, не может являться основанием для отказа в поступлении (назначении);</w:t>
      </w:r>
    </w:p>
    <w:p w:rsidR="003918B3" w:rsidRPr="003918B3" w:rsidRDefault="003918B3" w:rsidP="003918B3">
      <w:pPr>
        <w:shd w:val="clear" w:color="auto" w:fill="FFFFFF"/>
        <w:rPr>
          <w:sz w:val="28"/>
          <w:szCs w:val="28"/>
        </w:rPr>
      </w:pPr>
      <w:r w:rsidRPr="003918B3">
        <w:rPr>
          <w:sz w:val="28"/>
          <w:szCs w:val="28"/>
        </w:rPr>
        <w:t>3) служащим (работником) в ситуациях, предусмотренных пунктом 4 настоящих Методических рекомендаций, не может являться основанием для отказа в назначении.</w:t>
      </w:r>
    </w:p>
    <w:p w:rsidR="003918B3" w:rsidRPr="003918B3" w:rsidRDefault="003918B3" w:rsidP="003918B3">
      <w:pPr>
        <w:shd w:val="clear" w:color="auto" w:fill="FFFFFF"/>
        <w:rPr>
          <w:sz w:val="28"/>
          <w:szCs w:val="28"/>
        </w:rPr>
      </w:pPr>
      <w:r w:rsidRPr="003918B3">
        <w:rPr>
          <w:sz w:val="28"/>
          <w:szCs w:val="28"/>
        </w:rPr>
        <w:t> </w:t>
      </w:r>
    </w:p>
    <w:p w:rsidR="003918B3" w:rsidRPr="003918B3" w:rsidRDefault="003918B3" w:rsidP="003918B3">
      <w:pPr>
        <w:shd w:val="clear" w:color="auto" w:fill="FFFFFF"/>
        <w:rPr>
          <w:sz w:val="28"/>
          <w:szCs w:val="28"/>
        </w:rPr>
      </w:pPr>
      <w:r w:rsidRPr="003918B3">
        <w:rPr>
          <w:sz w:val="28"/>
          <w:szCs w:val="28"/>
        </w:rPr>
        <w:t>Несовершеннолетние дети</w:t>
      </w:r>
    </w:p>
    <w:p w:rsidR="003918B3" w:rsidRPr="003918B3" w:rsidRDefault="003918B3" w:rsidP="003918B3">
      <w:pPr>
        <w:numPr>
          <w:ilvl w:val="0"/>
          <w:numId w:val="27"/>
        </w:numPr>
        <w:shd w:val="clear" w:color="auto" w:fill="FFFFFF"/>
        <w:ind w:left="0" w:firstLine="709"/>
        <w:rPr>
          <w:sz w:val="28"/>
          <w:szCs w:val="28"/>
        </w:rPr>
      </w:pPr>
      <w:r w:rsidRPr="003918B3">
        <w:rPr>
          <w:sz w:val="28"/>
          <w:szCs w:val="28"/>
        </w:rPr>
        <w:t xml:space="preserve">Статья 60 Конституции Российской Федерации устанавливает, что гражданин Российской Федерации может самостоятельно осуществлять в полном </w:t>
      </w:r>
      <w:r w:rsidRPr="003918B3">
        <w:rPr>
          <w:sz w:val="28"/>
          <w:szCs w:val="28"/>
        </w:rPr>
        <w:lastRenderedPageBreak/>
        <w:t>объеме свои права и обязанности с 18 лет. Таким образом, ребенок считается совершеннолетним при достижении им возраста 18 лет.</w:t>
      </w:r>
    </w:p>
    <w:p w:rsidR="003918B3" w:rsidRPr="003918B3" w:rsidRDefault="003918B3" w:rsidP="003918B3">
      <w:pPr>
        <w:numPr>
          <w:ilvl w:val="0"/>
          <w:numId w:val="27"/>
        </w:numPr>
        <w:shd w:val="clear" w:color="auto" w:fill="FFFFFF"/>
        <w:ind w:left="0" w:firstLine="709"/>
        <w:rPr>
          <w:sz w:val="28"/>
          <w:szCs w:val="28"/>
        </w:rPr>
      </w:pPr>
      <w:r w:rsidRPr="003918B3">
        <w:rPr>
          <w:sz w:val="28"/>
          <w:szCs w:val="28"/>
        </w:rPr>
        <w:t>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3918B3" w:rsidRPr="003918B3" w:rsidRDefault="003918B3" w:rsidP="003918B3">
      <w:pPr>
        <w:shd w:val="clear" w:color="auto" w:fill="FFFFFF"/>
        <w:rPr>
          <w:sz w:val="28"/>
          <w:szCs w:val="28"/>
        </w:rPr>
      </w:pPr>
      <w:r w:rsidRPr="003918B3">
        <w:rPr>
          <w:sz w:val="28"/>
          <w:szCs w:val="28"/>
        </w:rPr>
        <w:t> </w:t>
      </w:r>
    </w:p>
    <w:p w:rsidR="003918B3" w:rsidRPr="003918B3" w:rsidRDefault="003918B3" w:rsidP="003918B3">
      <w:pPr>
        <w:shd w:val="clear" w:color="auto" w:fill="FFFFFF"/>
        <w:rPr>
          <w:sz w:val="28"/>
          <w:szCs w:val="28"/>
        </w:rPr>
      </w:pPr>
      <w:r w:rsidRPr="003918B3">
        <w:rPr>
          <w:sz w:val="28"/>
          <w:szCs w:val="28"/>
        </w:rPr>
        <w:t>Перечень ситуаций и рекомендуемые действия (таблица № 3):</w:t>
      </w:r>
    </w:p>
    <w:p w:rsidR="003918B3" w:rsidRPr="003918B3" w:rsidRDefault="003918B3" w:rsidP="003918B3">
      <w:pPr>
        <w:shd w:val="clear" w:color="auto" w:fill="FFFFFF"/>
        <w:rPr>
          <w:sz w:val="28"/>
          <w:szCs w:val="28"/>
        </w:rPr>
      </w:pPr>
      <w:r w:rsidRPr="003918B3">
        <w:rPr>
          <w:sz w:val="28"/>
          <w:szCs w:val="28"/>
        </w:rPr>
        <w:t> </w:t>
      </w:r>
    </w:p>
    <w:tbl>
      <w:tblPr>
        <w:tblW w:w="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65"/>
        <w:gridCol w:w="7275"/>
      </w:tblGrid>
      <w:tr w:rsidR="003918B3" w:rsidRPr="003918B3" w:rsidTr="003918B3">
        <w:trPr>
          <w:tblCellSpacing w:w="15" w:type="dxa"/>
        </w:trPr>
        <w:tc>
          <w:tcPr>
            <w:tcW w:w="10350" w:type="dxa"/>
            <w:gridSpan w:val="2"/>
            <w:vAlign w:val="center"/>
            <w:hideMark/>
          </w:tcPr>
          <w:p w:rsidR="003918B3" w:rsidRPr="003918B3" w:rsidRDefault="003918B3" w:rsidP="003918B3">
            <w:pPr>
              <w:rPr>
                <w:sz w:val="28"/>
                <w:szCs w:val="28"/>
              </w:rPr>
            </w:pPr>
            <w:r w:rsidRPr="003918B3">
              <w:rPr>
                <w:sz w:val="28"/>
                <w:szCs w:val="28"/>
              </w:rPr>
              <w:t>Пример: служащий (работник) представляет Сведения в 2023 году (за отчетный 2022 г.)</w:t>
            </w:r>
          </w:p>
        </w:tc>
      </w:tr>
      <w:tr w:rsidR="003918B3" w:rsidRPr="003918B3" w:rsidTr="003918B3">
        <w:trPr>
          <w:tblCellSpacing w:w="15" w:type="dxa"/>
        </w:trPr>
        <w:tc>
          <w:tcPr>
            <w:tcW w:w="3120" w:type="dxa"/>
            <w:vAlign w:val="center"/>
            <w:hideMark/>
          </w:tcPr>
          <w:p w:rsidR="003918B3" w:rsidRPr="003918B3" w:rsidRDefault="003918B3" w:rsidP="003918B3">
            <w:pPr>
              <w:rPr>
                <w:sz w:val="28"/>
                <w:szCs w:val="28"/>
              </w:rPr>
            </w:pPr>
            <w:r w:rsidRPr="003918B3">
              <w:rPr>
                <w:sz w:val="28"/>
                <w:szCs w:val="28"/>
              </w:rPr>
              <w:t>Дочери служащего (работника) 21 мая 2022 года исполнилось 18 лет</w:t>
            </w:r>
          </w:p>
        </w:tc>
        <w:tc>
          <w:tcPr>
            <w:tcW w:w="7230" w:type="dxa"/>
            <w:vAlign w:val="center"/>
            <w:hideMark/>
          </w:tcPr>
          <w:p w:rsidR="003918B3" w:rsidRPr="003918B3" w:rsidRDefault="003918B3" w:rsidP="003918B3">
            <w:pPr>
              <w:rPr>
                <w:sz w:val="28"/>
                <w:szCs w:val="28"/>
              </w:rPr>
            </w:pPr>
            <w:r w:rsidRPr="003918B3">
              <w:rPr>
                <w:sz w:val="28"/>
                <w:szCs w:val="28"/>
              </w:rPr>
              <w:t>Сведения в отношении дочери не представляются, поскольку по состоянию на отчетную дату (31 декабря 2022 года) дочери служащего (работника) уже исполнилось 18 лет, она являлась совершеннолетней</w:t>
            </w:r>
          </w:p>
        </w:tc>
      </w:tr>
      <w:tr w:rsidR="003918B3" w:rsidRPr="003918B3" w:rsidTr="003918B3">
        <w:trPr>
          <w:tblCellSpacing w:w="15" w:type="dxa"/>
        </w:trPr>
        <w:tc>
          <w:tcPr>
            <w:tcW w:w="3120" w:type="dxa"/>
            <w:vAlign w:val="center"/>
            <w:hideMark/>
          </w:tcPr>
          <w:p w:rsidR="003918B3" w:rsidRPr="003918B3" w:rsidRDefault="003918B3" w:rsidP="003918B3">
            <w:pPr>
              <w:rPr>
                <w:sz w:val="28"/>
                <w:szCs w:val="28"/>
              </w:rPr>
            </w:pPr>
            <w:r w:rsidRPr="003918B3">
              <w:rPr>
                <w:sz w:val="28"/>
                <w:szCs w:val="28"/>
              </w:rPr>
              <w:t>Дочери служащего (работника) 30 декабря 2022 года исполнилось 18 лет</w:t>
            </w:r>
          </w:p>
        </w:tc>
        <w:tc>
          <w:tcPr>
            <w:tcW w:w="7230" w:type="dxa"/>
            <w:vAlign w:val="center"/>
            <w:hideMark/>
          </w:tcPr>
          <w:p w:rsidR="003918B3" w:rsidRPr="003918B3" w:rsidRDefault="003918B3" w:rsidP="003918B3">
            <w:pPr>
              <w:rPr>
                <w:sz w:val="28"/>
                <w:szCs w:val="28"/>
              </w:rPr>
            </w:pPr>
            <w:r w:rsidRPr="003918B3">
              <w:rPr>
                <w:sz w:val="28"/>
                <w:szCs w:val="28"/>
              </w:rPr>
              <w:t>Сведения в отношении дочери не представляются, поскольку по состоянию на отчетную дату (31 декабря 2022 года) дочери служащего (работника) уже исполнилось 18 лет, она являлась совершеннолетней</w:t>
            </w:r>
          </w:p>
        </w:tc>
      </w:tr>
      <w:tr w:rsidR="003918B3" w:rsidRPr="003918B3" w:rsidTr="003918B3">
        <w:trPr>
          <w:tblCellSpacing w:w="15" w:type="dxa"/>
        </w:trPr>
        <w:tc>
          <w:tcPr>
            <w:tcW w:w="3120" w:type="dxa"/>
            <w:vAlign w:val="center"/>
            <w:hideMark/>
          </w:tcPr>
          <w:p w:rsidR="003918B3" w:rsidRPr="003918B3" w:rsidRDefault="003918B3" w:rsidP="003918B3">
            <w:pPr>
              <w:rPr>
                <w:sz w:val="28"/>
                <w:szCs w:val="28"/>
              </w:rPr>
            </w:pPr>
            <w:r w:rsidRPr="003918B3">
              <w:rPr>
                <w:sz w:val="28"/>
                <w:szCs w:val="28"/>
              </w:rPr>
              <w:t>Дочери служащего (работника) 31 декабря 2022 года исполнилось 18 лет</w:t>
            </w:r>
          </w:p>
        </w:tc>
        <w:tc>
          <w:tcPr>
            <w:tcW w:w="7230" w:type="dxa"/>
            <w:vAlign w:val="center"/>
            <w:hideMark/>
          </w:tcPr>
          <w:p w:rsidR="003918B3" w:rsidRPr="003918B3" w:rsidRDefault="003918B3" w:rsidP="003918B3">
            <w:pPr>
              <w:rPr>
                <w:sz w:val="28"/>
                <w:szCs w:val="28"/>
              </w:rPr>
            </w:pPr>
            <w:r w:rsidRPr="003918B3">
              <w:rPr>
                <w:sz w:val="28"/>
                <w:szCs w:val="28"/>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2023 года. Таким образом, по состоянию на отчетную дату (31 декабря 2022 года) она еще являлась несовершеннолетней</w:t>
            </w:r>
          </w:p>
        </w:tc>
      </w:tr>
      <w:tr w:rsidR="003918B3" w:rsidRPr="003918B3" w:rsidTr="003918B3">
        <w:trPr>
          <w:tblCellSpacing w:w="15" w:type="dxa"/>
        </w:trPr>
        <w:tc>
          <w:tcPr>
            <w:tcW w:w="10350" w:type="dxa"/>
            <w:gridSpan w:val="2"/>
            <w:vAlign w:val="center"/>
            <w:hideMark/>
          </w:tcPr>
          <w:p w:rsidR="003918B3" w:rsidRPr="003918B3" w:rsidRDefault="003918B3" w:rsidP="003918B3">
            <w:pPr>
              <w:rPr>
                <w:sz w:val="28"/>
                <w:szCs w:val="28"/>
              </w:rPr>
            </w:pPr>
            <w:r w:rsidRPr="003918B3">
              <w:rPr>
                <w:sz w:val="28"/>
                <w:szCs w:val="28"/>
              </w:rPr>
              <w:t>Пример: гражданин представляет в сентябре 2023 года Сведения в связи с назначением на должность. Отчетной датой является 1 августа 2023 года</w:t>
            </w:r>
          </w:p>
        </w:tc>
      </w:tr>
      <w:tr w:rsidR="003918B3" w:rsidRPr="003918B3" w:rsidTr="003918B3">
        <w:trPr>
          <w:tblCellSpacing w:w="15" w:type="dxa"/>
        </w:trPr>
        <w:tc>
          <w:tcPr>
            <w:tcW w:w="3120" w:type="dxa"/>
            <w:vAlign w:val="center"/>
            <w:hideMark/>
          </w:tcPr>
          <w:p w:rsidR="003918B3" w:rsidRPr="003918B3" w:rsidRDefault="003918B3" w:rsidP="003918B3">
            <w:pPr>
              <w:rPr>
                <w:sz w:val="28"/>
                <w:szCs w:val="28"/>
              </w:rPr>
            </w:pPr>
            <w:r w:rsidRPr="003918B3">
              <w:rPr>
                <w:sz w:val="28"/>
                <w:szCs w:val="28"/>
              </w:rPr>
              <w:t>Сыну гражданина 5 мая 2023 года исполнилось 18 лет</w:t>
            </w:r>
          </w:p>
        </w:tc>
        <w:tc>
          <w:tcPr>
            <w:tcW w:w="7230" w:type="dxa"/>
            <w:vAlign w:val="center"/>
            <w:hideMark/>
          </w:tcPr>
          <w:p w:rsidR="003918B3" w:rsidRPr="003918B3" w:rsidRDefault="003918B3" w:rsidP="003918B3">
            <w:pPr>
              <w:rPr>
                <w:sz w:val="28"/>
                <w:szCs w:val="28"/>
              </w:rPr>
            </w:pPr>
            <w:r w:rsidRPr="003918B3">
              <w:rPr>
                <w:sz w:val="28"/>
                <w:szCs w:val="28"/>
              </w:rPr>
              <w:t>Сведения в отношении сына не представляются, поскольку он являлся совершеннолетним и по состоянию на отчетную дату (1 августа 2023 года) сыну гражданина уже исполнилось 18 лет</w:t>
            </w:r>
          </w:p>
        </w:tc>
      </w:tr>
      <w:tr w:rsidR="003918B3" w:rsidRPr="003918B3" w:rsidTr="003918B3">
        <w:trPr>
          <w:tblCellSpacing w:w="15" w:type="dxa"/>
        </w:trPr>
        <w:tc>
          <w:tcPr>
            <w:tcW w:w="3120" w:type="dxa"/>
            <w:vAlign w:val="center"/>
            <w:hideMark/>
          </w:tcPr>
          <w:p w:rsidR="003918B3" w:rsidRPr="003918B3" w:rsidRDefault="003918B3" w:rsidP="003918B3">
            <w:pPr>
              <w:rPr>
                <w:sz w:val="28"/>
                <w:szCs w:val="28"/>
              </w:rPr>
            </w:pPr>
            <w:r w:rsidRPr="003918B3">
              <w:rPr>
                <w:sz w:val="28"/>
                <w:szCs w:val="28"/>
              </w:rPr>
              <w:t>Сыну гражданина 1 августа 2023 года исполнилось 18 лет</w:t>
            </w:r>
          </w:p>
        </w:tc>
        <w:tc>
          <w:tcPr>
            <w:tcW w:w="7230" w:type="dxa"/>
            <w:vAlign w:val="center"/>
            <w:hideMark/>
          </w:tcPr>
          <w:p w:rsidR="003918B3" w:rsidRPr="003918B3" w:rsidRDefault="003918B3" w:rsidP="003918B3">
            <w:pPr>
              <w:rPr>
                <w:sz w:val="28"/>
                <w:szCs w:val="28"/>
              </w:rPr>
            </w:pPr>
            <w:r w:rsidRPr="003918B3">
              <w:rPr>
                <w:sz w:val="28"/>
                <w:szCs w:val="28"/>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2023 года. Таким образом, по состоянию на отчетную дату (1 августа 2023 года) он еще являлся несовершеннолетним</w:t>
            </w:r>
          </w:p>
        </w:tc>
      </w:tr>
      <w:tr w:rsidR="003918B3" w:rsidRPr="003918B3" w:rsidTr="003918B3">
        <w:trPr>
          <w:tblCellSpacing w:w="15" w:type="dxa"/>
        </w:trPr>
        <w:tc>
          <w:tcPr>
            <w:tcW w:w="3120" w:type="dxa"/>
            <w:vAlign w:val="center"/>
            <w:hideMark/>
          </w:tcPr>
          <w:p w:rsidR="003918B3" w:rsidRPr="003918B3" w:rsidRDefault="003918B3" w:rsidP="003918B3">
            <w:pPr>
              <w:rPr>
                <w:sz w:val="28"/>
                <w:szCs w:val="28"/>
              </w:rPr>
            </w:pPr>
            <w:r w:rsidRPr="003918B3">
              <w:rPr>
                <w:sz w:val="28"/>
                <w:szCs w:val="28"/>
              </w:rPr>
              <w:t>Сыну гражданина 17 августа 2023 года исполнилось 18 лет</w:t>
            </w:r>
          </w:p>
        </w:tc>
        <w:tc>
          <w:tcPr>
            <w:tcW w:w="7230" w:type="dxa"/>
            <w:vAlign w:val="center"/>
            <w:hideMark/>
          </w:tcPr>
          <w:p w:rsidR="003918B3" w:rsidRPr="003918B3" w:rsidRDefault="003918B3" w:rsidP="003918B3">
            <w:pPr>
              <w:rPr>
                <w:sz w:val="28"/>
                <w:szCs w:val="28"/>
              </w:rPr>
            </w:pPr>
            <w:r w:rsidRPr="003918B3">
              <w:rPr>
                <w:sz w:val="28"/>
                <w:szCs w:val="28"/>
              </w:rPr>
              <w:t>Сведения в отношении сына представляются, поскольку по состоянию на отчетную дату (1 августа 2023 года) сын гражданина являлся несовершеннолетним</w:t>
            </w:r>
          </w:p>
        </w:tc>
      </w:tr>
    </w:tbl>
    <w:p w:rsidR="003918B3" w:rsidRPr="003918B3" w:rsidRDefault="003918B3" w:rsidP="003918B3">
      <w:pPr>
        <w:numPr>
          <w:ilvl w:val="0"/>
          <w:numId w:val="28"/>
        </w:numPr>
        <w:shd w:val="clear" w:color="auto" w:fill="FFFFFF"/>
        <w:ind w:left="0" w:firstLine="709"/>
        <w:rPr>
          <w:sz w:val="28"/>
          <w:szCs w:val="28"/>
        </w:rPr>
      </w:pPr>
      <w:r w:rsidRPr="003918B3">
        <w:rPr>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3918B3" w:rsidRPr="003918B3" w:rsidRDefault="003918B3" w:rsidP="003918B3">
      <w:pPr>
        <w:numPr>
          <w:ilvl w:val="0"/>
          <w:numId w:val="28"/>
        </w:numPr>
        <w:shd w:val="clear" w:color="auto" w:fill="FFFFFF"/>
        <w:ind w:left="0" w:firstLine="709"/>
        <w:rPr>
          <w:sz w:val="28"/>
          <w:szCs w:val="28"/>
        </w:rPr>
      </w:pPr>
      <w:r w:rsidRPr="003918B3">
        <w:rPr>
          <w:sz w:val="28"/>
          <w:szCs w:val="28"/>
        </w:rPr>
        <w:lastRenderedPageBreak/>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3918B3" w:rsidRPr="003918B3" w:rsidRDefault="003918B3" w:rsidP="003918B3">
      <w:pPr>
        <w:shd w:val="clear" w:color="auto" w:fill="FFFFFF"/>
        <w:rPr>
          <w:sz w:val="28"/>
          <w:szCs w:val="28"/>
        </w:rPr>
      </w:pPr>
      <w:r w:rsidRPr="003918B3">
        <w:rPr>
          <w:sz w:val="28"/>
          <w:szCs w:val="28"/>
        </w:rPr>
        <w:t>Уточнение представленных Сведений</w:t>
      </w:r>
    </w:p>
    <w:p w:rsidR="003918B3" w:rsidRPr="003918B3" w:rsidRDefault="003918B3" w:rsidP="003918B3">
      <w:pPr>
        <w:numPr>
          <w:ilvl w:val="0"/>
          <w:numId w:val="29"/>
        </w:numPr>
        <w:shd w:val="clear" w:color="auto" w:fill="FFFFFF"/>
        <w:ind w:left="0" w:firstLine="709"/>
        <w:rPr>
          <w:sz w:val="28"/>
          <w:szCs w:val="28"/>
        </w:rPr>
      </w:pPr>
      <w:r w:rsidRPr="003918B3">
        <w:rPr>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3918B3" w:rsidRPr="003918B3" w:rsidRDefault="003918B3" w:rsidP="003918B3">
      <w:pPr>
        <w:numPr>
          <w:ilvl w:val="0"/>
          <w:numId w:val="29"/>
        </w:numPr>
        <w:shd w:val="clear" w:color="auto" w:fill="FFFFFF"/>
        <w:ind w:left="0" w:firstLine="709"/>
        <w:rPr>
          <w:sz w:val="28"/>
          <w:szCs w:val="28"/>
        </w:rPr>
      </w:pPr>
      <w:r w:rsidRPr="003918B3">
        <w:rPr>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3918B3" w:rsidRPr="003918B3" w:rsidRDefault="003918B3" w:rsidP="003918B3">
      <w:pPr>
        <w:numPr>
          <w:ilvl w:val="0"/>
          <w:numId w:val="29"/>
        </w:numPr>
        <w:shd w:val="clear" w:color="auto" w:fill="FFFFFF"/>
        <w:ind w:left="0" w:firstLine="709"/>
        <w:rPr>
          <w:sz w:val="28"/>
          <w:szCs w:val="28"/>
        </w:rPr>
      </w:pPr>
      <w:r w:rsidRPr="003918B3">
        <w:rPr>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rsidR="003918B3" w:rsidRPr="003918B3" w:rsidRDefault="003918B3" w:rsidP="003918B3">
      <w:pPr>
        <w:numPr>
          <w:ilvl w:val="0"/>
          <w:numId w:val="29"/>
        </w:numPr>
        <w:shd w:val="clear" w:color="auto" w:fill="FFFFFF"/>
        <w:ind w:left="0" w:firstLine="709"/>
        <w:rPr>
          <w:sz w:val="28"/>
          <w:szCs w:val="28"/>
        </w:rPr>
      </w:pPr>
      <w:r w:rsidRPr="003918B3">
        <w:rPr>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rsidR="003918B3" w:rsidRPr="003918B3" w:rsidRDefault="003918B3" w:rsidP="003918B3">
      <w:pPr>
        <w:numPr>
          <w:ilvl w:val="0"/>
          <w:numId w:val="29"/>
        </w:numPr>
        <w:shd w:val="clear" w:color="auto" w:fill="FFFFFF"/>
        <w:ind w:left="0" w:firstLine="709"/>
        <w:rPr>
          <w:sz w:val="28"/>
          <w:szCs w:val="28"/>
        </w:rPr>
      </w:pPr>
      <w:r w:rsidRPr="003918B3">
        <w:rPr>
          <w:sz w:val="28"/>
          <w:szCs w:val="28"/>
        </w:rPr>
        <w:t>Представление уточненных Сведений за предыдущие декларационные кампании не предусмотрено. В случае выявления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служащему (работнику) рекомендуется к представляемой в 2023 году справке приложить соответствующие письменные пояснения (например, ситуации, связанные с выявлением счета в кредитной организации, отрытого в 2021 году, но не отраженного в справке, представленной в рамках декларационной кампании 2022 года).</w:t>
      </w:r>
    </w:p>
    <w:p w:rsidR="003918B3" w:rsidRPr="003918B3" w:rsidRDefault="003918B3" w:rsidP="003918B3">
      <w:pPr>
        <w:numPr>
          <w:ilvl w:val="0"/>
          <w:numId w:val="29"/>
        </w:numPr>
        <w:shd w:val="clear" w:color="auto" w:fill="FFFFFF"/>
        <w:ind w:left="0" w:firstLine="709"/>
        <w:rPr>
          <w:sz w:val="28"/>
          <w:szCs w:val="28"/>
        </w:rPr>
      </w:pPr>
      <w:r w:rsidRPr="003918B3">
        <w:rPr>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3918B3" w:rsidRPr="003918B3" w:rsidRDefault="003918B3" w:rsidP="003918B3">
      <w:pPr>
        <w:shd w:val="clear" w:color="auto" w:fill="FFFFFF"/>
        <w:rPr>
          <w:sz w:val="28"/>
          <w:szCs w:val="28"/>
        </w:rPr>
      </w:pPr>
      <w:r w:rsidRPr="003918B3">
        <w:rPr>
          <w:sz w:val="28"/>
          <w:szCs w:val="28"/>
        </w:rPr>
        <w:t>Рекомендуемые действия при невозможности представить Сведения в отношении члена семьи</w:t>
      </w:r>
    </w:p>
    <w:p w:rsidR="003918B3" w:rsidRPr="003918B3" w:rsidRDefault="003918B3" w:rsidP="003918B3">
      <w:pPr>
        <w:numPr>
          <w:ilvl w:val="0"/>
          <w:numId w:val="30"/>
        </w:numPr>
        <w:shd w:val="clear" w:color="auto" w:fill="FFFFFF"/>
        <w:ind w:left="0" w:firstLine="709"/>
        <w:rPr>
          <w:sz w:val="28"/>
          <w:szCs w:val="28"/>
        </w:rPr>
      </w:pPr>
      <w:r w:rsidRPr="003918B3">
        <w:rPr>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1июля 2010 г. № 821 "О комиссиях по </w:t>
      </w:r>
      <w:r w:rsidRPr="003918B3">
        <w:rPr>
          <w:sz w:val="28"/>
          <w:szCs w:val="28"/>
        </w:rPr>
        <w:lastRenderedPageBreak/>
        <w:t>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 472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rsidR="003918B3" w:rsidRPr="003918B3" w:rsidRDefault="003918B3" w:rsidP="003918B3">
      <w:pPr>
        <w:numPr>
          <w:ilvl w:val="0"/>
          <w:numId w:val="30"/>
        </w:numPr>
        <w:shd w:val="clear" w:color="auto" w:fill="FFFFFF"/>
        <w:ind w:left="0" w:firstLine="709"/>
        <w:rPr>
          <w:sz w:val="28"/>
          <w:szCs w:val="28"/>
        </w:rPr>
      </w:pPr>
      <w:r w:rsidRPr="003918B3">
        <w:rPr>
          <w:sz w:val="28"/>
          <w:szCs w:val="28"/>
        </w:rPr>
        <w:t>Заявление подается в порядке, установленном нормативным правовым актом органа публичной власти или актом организации.</w:t>
      </w:r>
    </w:p>
    <w:p w:rsidR="003918B3" w:rsidRPr="003918B3" w:rsidRDefault="003918B3" w:rsidP="003918B3">
      <w:pPr>
        <w:shd w:val="clear" w:color="auto" w:fill="FFFFFF"/>
        <w:rPr>
          <w:sz w:val="28"/>
          <w:szCs w:val="28"/>
        </w:rPr>
      </w:pPr>
      <w:r w:rsidRPr="003918B3">
        <w:rPr>
          <w:sz w:val="28"/>
          <w:szCs w:val="28"/>
        </w:rPr>
        <w:t>Заявление при наличии длящихся обстоятельств подается ежегодно.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3918B3" w:rsidRPr="003918B3" w:rsidRDefault="003918B3" w:rsidP="003918B3">
      <w:pPr>
        <w:numPr>
          <w:ilvl w:val="0"/>
          <w:numId w:val="31"/>
        </w:numPr>
        <w:shd w:val="clear" w:color="auto" w:fill="FFFFFF"/>
        <w:ind w:left="0" w:firstLine="709"/>
        <w:rPr>
          <w:sz w:val="28"/>
          <w:szCs w:val="28"/>
        </w:rPr>
      </w:pPr>
      <w:r w:rsidRPr="003918B3">
        <w:rPr>
          <w:sz w:val="28"/>
          <w:szCs w:val="28"/>
        </w:rPr>
        <w:t>Заявление должно быть направлено до истечения срока, установленного для представления служащим (работником) Сведений.</w:t>
      </w:r>
    </w:p>
    <w:p w:rsidR="003918B3" w:rsidRPr="003918B3" w:rsidRDefault="003918B3" w:rsidP="003918B3">
      <w:pPr>
        <w:shd w:val="clear" w:color="auto" w:fill="FFFFFF"/>
        <w:rPr>
          <w:sz w:val="28"/>
          <w:szCs w:val="28"/>
        </w:rPr>
      </w:pPr>
      <w:r w:rsidRPr="003918B3">
        <w:rPr>
          <w:sz w:val="28"/>
          <w:szCs w:val="28"/>
        </w:rPr>
        <w:t>Заявление подается (таблица № 4):</w:t>
      </w:r>
    </w:p>
    <w:p w:rsidR="003918B3" w:rsidRPr="003918B3" w:rsidRDefault="003918B3" w:rsidP="003918B3">
      <w:pPr>
        <w:shd w:val="clear" w:color="auto" w:fill="FFFFFF"/>
        <w:rPr>
          <w:sz w:val="28"/>
          <w:szCs w:val="28"/>
        </w:rPr>
      </w:pPr>
      <w:r w:rsidRPr="003918B3">
        <w:rPr>
          <w:sz w:val="28"/>
          <w:szCs w:val="28"/>
        </w:rPr>
        <w:t> </w:t>
      </w:r>
    </w:p>
    <w:tbl>
      <w:tblPr>
        <w:tblW w:w="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70"/>
        <w:gridCol w:w="7170"/>
      </w:tblGrid>
      <w:tr w:rsidR="003918B3" w:rsidRPr="003918B3" w:rsidTr="003918B3">
        <w:trPr>
          <w:tblCellSpacing w:w="15" w:type="dxa"/>
        </w:trPr>
        <w:tc>
          <w:tcPr>
            <w:tcW w:w="3225" w:type="dxa"/>
            <w:vAlign w:val="center"/>
            <w:hideMark/>
          </w:tcPr>
          <w:p w:rsidR="003918B3" w:rsidRPr="003918B3" w:rsidRDefault="003918B3" w:rsidP="003918B3">
            <w:pPr>
              <w:rPr>
                <w:sz w:val="28"/>
                <w:szCs w:val="28"/>
              </w:rPr>
            </w:pPr>
            <w:r w:rsidRPr="003918B3">
              <w:rPr>
                <w:sz w:val="28"/>
                <w:szCs w:val="28"/>
              </w:rPr>
              <w:t>В Управление Президента Российской Федерации по вопросам противодействия коррупции</w:t>
            </w:r>
          </w:p>
        </w:tc>
        <w:tc>
          <w:tcPr>
            <w:tcW w:w="7125" w:type="dxa"/>
            <w:vAlign w:val="center"/>
            <w:hideMark/>
          </w:tcPr>
          <w:p w:rsidR="003918B3" w:rsidRPr="003918B3" w:rsidRDefault="003918B3" w:rsidP="003918B3">
            <w:pPr>
              <w:rPr>
                <w:sz w:val="28"/>
                <w:szCs w:val="28"/>
              </w:rPr>
            </w:pPr>
            <w:r w:rsidRPr="003918B3">
              <w:rPr>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3918B3" w:rsidRPr="003918B3" w:rsidTr="003918B3">
        <w:trPr>
          <w:tblCellSpacing w:w="15" w:type="dxa"/>
        </w:trPr>
        <w:tc>
          <w:tcPr>
            <w:tcW w:w="3225" w:type="dxa"/>
            <w:vAlign w:val="center"/>
            <w:hideMark/>
          </w:tcPr>
          <w:p w:rsidR="003918B3" w:rsidRPr="003918B3" w:rsidRDefault="003918B3" w:rsidP="003918B3">
            <w:pPr>
              <w:rPr>
                <w:sz w:val="28"/>
                <w:szCs w:val="28"/>
              </w:rPr>
            </w:pPr>
            <w:r w:rsidRPr="003918B3">
              <w:rPr>
                <w:sz w:val="28"/>
                <w:szCs w:val="28"/>
              </w:rPr>
              <w:t>В Департамент кадров Правительства Российской Федерации</w:t>
            </w:r>
          </w:p>
        </w:tc>
        <w:tc>
          <w:tcPr>
            <w:tcW w:w="7125" w:type="dxa"/>
            <w:vAlign w:val="center"/>
            <w:hideMark/>
          </w:tcPr>
          <w:p w:rsidR="003918B3" w:rsidRPr="003918B3" w:rsidRDefault="003918B3" w:rsidP="003918B3">
            <w:pPr>
              <w:rPr>
                <w:sz w:val="28"/>
                <w:szCs w:val="28"/>
              </w:rPr>
            </w:pPr>
            <w:r w:rsidRPr="003918B3">
              <w:rPr>
                <w:sz w:val="28"/>
                <w:szCs w:val="28"/>
              </w:rP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3918B3" w:rsidRPr="003918B3" w:rsidTr="003918B3">
        <w:trPr>
          <w:tblCellSpacing w:w="15" w:type="dxa"/>
        </w:trPr>
        <w:tc>
          <w:tcPr>
            <w:tcW w:w="3225" w:type="dxa"/>
            <w:vAlign w:val="center"/>
            <w:hideMark/>
          </w:tcPr>
          <w:p w:rsidR="003918B3" w:rsidRPr="003918B3" w:rsidRDefault="003918B3" w:rsidP="003918B3">
            <w:pPr>
              <w:rPr>
                <w:sz w:val="28"/>
                <w:szCs w:val="28"/>
              </w:rPr>
            </w:pPr>
            <w:r w:rsidRPr="003918B3">
              <w:rPr>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rsidR="003918B3" w:rsidRPr="003918B3" w:rsidRDefault="003918B3" w:rsidP="003918B3">
            <w:pPr>
              <w:rPr>
                <w:sz w:val="28"/>
                <w:szCs w:val="28"/>
              </w:rPr>
            </w:pPr>
            <w:r w:rsidRPr="003918B3">
              <w:rPr>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vAlign w:val="center"/>
            <w:hideMark/>
          </w:tcPr>
          <w:p w:rsidR="003918B3" w:rsidRPr="003918B3" w:rsidRDefault="003918B3" w:rsidP="003918B3">
            <w:pPr>
              <w:rPr>
                <w:sz w:val="28"/>
                <w:szCs w:val="28"/>
              </w:rPr>
            </w:pPr>
            <w:r w:rsidRPr="003918B3">
              <w:rPr>
                <w:sz w:val="28"/>
                <w:szCs w:val="28"/>
              </w:rPr>
              <w:t>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
        </w:tc>
      </w:tr>
      <w:tr w:rsidR="003918B3" w:rsidRPr="003918B3" w:rsidTr="003918B3">
        <w:trPr>
          <w:tblCellSpacing w:w="15" w:type="dxa"/>
        </w:trPr>
        <w:tc>
          <w:tcPr>
            <w:tcW w:w="3225" w:type="dxa"/>
            <w:vAlign w:val="center"/>
            <w:hideMark/>
          </w:tcPr>
          <w:p w:rsidR="003918B3" w:rsidRPr="003918B3" w:rsidRDefault="003918B3" w:rsidP="003918B3">
            <w:pPr>
              <w:rPr>
                <w:sz w:val="28"/>
                <w:szCs w:val="28"/>
              </w:rPr>
            </w:pPr>
            <w:r w:rsidRPr="003918B3">
              <w:rPr>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публично-правовой компании), иной организации, созданной на основании федерального закона</w:t>
            </w:r>
          </w:p>
        </w:tc>
        <w:tc>
          <w:tcPr>
            <w:tcW w:w="7125" w:type="dxa"/>
            <w:vAlign w:val="center"/>
            <w:hideMark/>
          </w:tcPr>
          <w:p w:rsidR="003918B3" w:rsidRPr="003918B3" w:rsidRDefault="003918B3" w:rsidP="003918B3">
            <w:pPr>
              <w:rPr>
                <w:sz w:val="28"/>
                <w:szCs w:val="28"/>
              </w:rPr>
            </w:pPr>
            <w:r w:rsidRPr="003918B3">
              <w:rPr>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3918B3" w:rsidRPr="003918B3" w:rsidTr="003918B3">
        <w:trPr>
          <w:tblCellSpacing w:w="15" w:type="dxa"/>
        </w:trPr>
        <w:tc>
          <w:tcPr>
            <w:tcW w:w="3225" w:type="dxa"/>
            <w:vAlign w:val="center"/>
            <w:hideMark/>
          </w:tcPr>
          <w:p w:rsidR="003918B3" w:rsidRPr="003918B3" w:rsidRDefault="003918B3" w:rsidP="003918B3">
            <w:pPr>
              <w:rPr>
                <w:sz w:val="28"/>
                <w:szCs w:val="28"/>
              </w:rPr>
            </w:pPr>
            <w:r w:rsidRPr="003918B3">
              <w:rPr>
                <w:sz w:val="28"/>
                <w:szCs w:val="28"/>
              </w:rPr>
              <w:t>В подразделение по профилактике коррупционных и иных правонарушений Центрального банка Российской Федерации</w:t>
            </w:r>
          </w:p>
        </w:tc>
        <w:tc>
          <w:tcPr>
            <w:tcW w:w="7125" w:type="dxa"/>
            <w:vAlign w:val="center"/>
            <w:hideMark/>
          </w:tcPr>
          <w:p w:rsidR="003918B3" w:rsidRPr="003918B3" w:rsidRDefault="003918B3" w:rsidP="003918B3">
            <w:pPr>
              <w:rPr>
                <w:sz w:val="28"/>
                <w:szCs w:val="28"/>
              </w:rPr>
            </w:pPr>
            <w:r w:rsidRPr="003918B3">
              <w:rPr>
                <w:sz w:val="28"/>
                <w:szCs w:val="28"/>
              </w:rPr>
              <w:t>лицами, занимающими должности, включенные в перечень, утвержденный Советом директоров Центрального банка Российской Федерации</w:t>
            </w:r>
          </w:p>
        </w:tc>
      </w:tr>
      <w:tr w:rsidR="003918B3" w:rsidRPr="003918B3" w:rsidTr="003918B3">
        <w:trPr>
          <w:tblCellSpacing w:w="15" w:type="dxa"/>
        </w:trPr>
        <w:tc>
          <w:tcPr>
            <w:tcW w:w="3225" w:type="dxa"/>
            <w:vAlign w:val="center"/>
            <w:hideMark/>
          </w:tcPr>
          <w:p w:rsidR="003918B3" w:rsidRPr="003918B3" w:rsidRDefault="003918B3" w:rsidP="003918B3">
            <w:pPr>
              <w:rPr>
                <w:sz w:val="28"/>
                <w:szCs w:val="28"/>
              </w:rPr>
            </w:pPr>
            <w:r w:rsidRPr="003918B3">
              <w:rPr>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vAlign w:val="center"/>
            <w:hideMark/>
          </w:tcPr>
          <w:p w:rsidR="003918B3" w:rsidRPr="003918B3" w:rsidRDefault="003918B3" w:rsidP="003918B3">
            <w:pPr>
              <w:rPr>
                <w:sz w:val="28"/>
                <w:szCs w:val="28"/>
              </w:rPr>
            </w:pPr>
            <w:r w:rsidRPr="003918B3">
              <w:rPr>
                <w:sz w:val="28"/>
                <w:szCs w:val="28"/>
              </w:rPr>
              <w:t>атаманами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3918B3" w:rsidRPr="003918B3" w:rsidRDefault="003918B3" w:rsidP="003918B3">
      <w:pPr>
        <w:shd w:val="clear" w:color="auto" w:fill="FFFFFF"/>
        <w:rPr>
          <w:sz w:val="28"/>
          <w:szCs w:val="28"/>
        </w:rPr>
      </w:pPr>
      <w:r w:rsidRPr="003918B3">
        <w:rPr>
          <w:sz w:val="28"/>
          <w:szCs w:val="28"/>
        </w:rPr>
        <w:t> </w:t>
      </w:r>
    </w:p>
    <w:p w:rsidR="003918B3" w:rsidRPr="003918B3" w:rsidRDefault="003918B3" w:rsidP="003918B3">
      <w:pPr>
        <w:numPr>
          <w:ilvl w:val="0"/>
          <w:numId w:val="32"/>
        </w:numPr>
        <w:shd w:val="clear" w:color="auto" w:fill="FFFFFF"/>
        <w:ind w:left="0" w:firstLine="709"/>
        <w:rPr>
          <w:sz w:val="28"/>
          <w:szCs w:val="28"/>
        </w:rPr>
      </w:pPr>
      <w:r w:rsidRPr="003918B3">
        <w:rPr>
          <w:sz w:val="28"/>
          <w:szCs w:val="28"/>
        </w:rPr>
        <w:lastRenderedPageBreak/>
        <w:t>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3918B3" w:rsidRPr="003918B3" w:rsidRDefault="003918B3" w:rsidP="003918B3">
      <w:pPr>
        <w:numPr>
          <w:ilvl w:val="0"/>
          <w:numId w:val="32"/>
        </w:numPr>
        <w:shd w:val="clear" w:color="auto" w:fill="FFFFFF"/>
        <w:ind w:left="0" w:firstLine="709"/>
        <w:rPr>
          <w:sz w:val="28"/>
          <w:szCs w:val="28"/>
        </w:rPr>
      </w:pPr>
      <w:r w:rsidRPr="003918B3">
        <w:rPr>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3918B3" w:rsidRPr="003918B3" w:rsidRDefault="003918B3" w:rsidP="003918B3">
      <w:pPr>
        <w:numPr>
          <w:ilvl w:val="0"/>
          <w:numId w:val="32"/>
        </w:numPr>
        <w:shd w:val="clear" w:color="auto" w:fill="FFFFFF"/>
        <w:ind w:left="0" w:firstLine="709"/>
        <w:rPr>
          <w:sz w:val="28"/>
          <w:szCs w:val="28"/>
        </w:rPr>
      </w:pPr>
      <w:r w:rsidRPr="003918B3">
        <w:rPr>
          <w:sz w:val="28"/>
          <w:szCs w:val="28"/>
        </w:rPr>
        <w:t>Вопросы подачи лицом, замещающим муниципальную должность депутата представительного органа сельского поселения и осуществляющим свои полномочия на непостоянной основе, заявления о невозможности сообщить высшему должностному лицу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регулируются законом субъекта Российской Федерации.</w:t>
      </w:r>
    </w:p>
    <w:p w:rsidR="003918B3" w:rsidRPr="003918B3" w:rsidRDefault="003918B3" w:rsidP="003918B3">
      <w:pPr>
        <w:shd w:val="clear" w:color="auto" w:fill="FFFFFF"/>
        <w:rPr>
          <w:sz w:val="28"/>
          <w:szCs w:val="28"/>
        </w:rPr>
      </w:pPr>
      <w:r w:rsidRPr="003918B3">
        <w:rPr>
          <w:sz w:val="28"/>
          <w:szCs w:val="28"/>
        </w:rPr>
        <w:t xml:space="preserve">Вопросы подачи руководителем государственного учреждения субъекта Российской Федерации или руководителем муниципального учреждения заявления о невозможности представить Сведения в отношении супруги (супруга) или несовершеннолетних </w:t>
      </w:r>
      <w:proofErr w:type="spellStart"/>
      <w:r w:rsidRPr="003918B3">
        <w:rPr>
          <w:sz w:val="28"/>
          <w:szCs w:val="28"/>
        </w:rPr>
        <w:t>детейрегулируются</w:t>
      </w:r>
      <w:proofErr w:type="spellEnd"/>
      <w:r w:rsidRPr="003918B3">
        <w:rPr>
          <w:sz w:val="28"/>
          <w:szCs w:val="28"/>
        </w:rPr>
        <w:t xml:space="preserve"> нормативным правовым актом субъекта Российской Федерации и муниципальным правовым актом соответственно.</w:t>
      </w:r>
    </w:p>
    <w:p w:rsidR="003918B3" w:rsidRPr="003918B3" w:rsidRDefault="003918B3" w:rsidP="003918B3">
      <w:pPr>
        <w:shd w:val="clear" w:color="auto" w:fill="FFFFFF"/>
        <w:rPr>
          <w:sz w:val="28"/>
          <w:szCs w:val="28"/>
        </w:rPr>
      </w:pPr>
      <w:r w:rsidRPr="003918B3">
        <w:rPr>
          <w:sz w:val="28"/>
          <w:szCs w:val="28"/>
        </w:rPr>
        <w:t> </w:t>
      </w:r>
    </w:p>
    <w:p w:rsidR="003918B3" w:rsidRPr="003918B3" w:rsidRDefault="003918B3" w:rsidP="003918B3">
      <w:pPr>
        <w:shd w:val="clear" w:color="auto" w:fill="FFFFFF"/>
        <w:ind w:left="709" w:firstLine="0"/>
        <w:rPr>
          <w:b/>
          <w:sz w:val="28"/>
          <w:szCs w:val="28"/>
        </w:rPr>
      </w:pPr>
      <w:r w:rsidRPr="003918B3">
        <w:rPr>
          <w:b/>
          <w:sz w:val="28"/>
          <w:szCs w:val="28"/>
        </w:rPr>
        <w:t>II. Заполнение справки о доходах, расходах, об имуществе и обязательствах имущественного характера</w:t>
      </w:r>
    </w:p>
    <w:p w:rsidR="003918B3" w:rsidRPr="003918B3" w:rsidRDefault="003918B3" w:rsidP="003918B3">
      <w:pPr>
        <w:shd w:val="clear" w:color="auto" w:fill="FFFFFF"/>
        <w:rPr>
          <w:sz w:val="28"/>
          <w:szCs w:val="28"/>
        </w:rPr>
      </w:pPr>
      <w:r w:rsidRPr="003918B3">
        <w:rPr>
          <w:sz w:val="28"/>
          <w:szCs w:val="28"/>
        </w:rPr>
        <w:t> </w:t>
      </w:r>
    </w:p>
    <w:p w:rsidR="003918B3" w:rsidRPr="003918B3" w:rsidRDefault="003918B3" w:rsidP="003918B3">
      <w:pPr>
        <w:numPr>
          <w:ilvl w:val="0"/>
          <w:numId w:val="33"/>
        </w:numPr>
        <w:shd w:val="clear" w:color="auto" w:fill="FFFFFF"/>
        <w:ind w:left="0" w:firstLine="709"/>
        <w:rPr>
          <w:sz w:val="28"/>
          <w:szCs w:val="28"/>
        </w:rPr>
      </w:pPr>
      <w:r w:rsidRPr="003918B3">
        <w:rPr>
          <w:sz w:val="28"/>
          <w:szCs w:val="28"/>
        </w:rPr>
        <w:t>Форма справки является унифицированной для всех лиц, на которых распространяется обязанность представлять Сведения.</w:t>
      </w:r>
    </w:p>
    <w:p w:rsidR="003918B3" w:rsidRPr="003918B3" w:rsidRDefault="003918B3" w:rsidP="003918B3">
      <w:pPr>
        <w:numPr>
          <w:ilvl w:val="0"/>
          <w:numId w:val="33"/>
        </w:numPr>
        <w:shd w:val="clear" w:color="auto" w:fill="FFFFFF"/>
        <w:ind w:left="0" w:firstLine="709"/>
        <w:rPr>
          <w:sz w:val="28"/>
          <w:szCs w:val="28"/>
        </w:rPr>
      </w:pPr>
      <w:r w:rsidRPr="003918B3">
        <w:rPr>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3918B3" w:rsidRPr="003918B3" w:rsidRDefault="003918B3" w:rsidP="003918B3">
      <w:pPr>
        <w:shd w:val="clear" w:color="auto" w:fill="FFFFFF"/>
        <w:rPr>
          <w:sz w:val="28"/>
          <w:szCs w:val="28"/>
        </w:rPr>
      </w:pPr>
      <w:r w:rsidRPr="003918B3">
        <w:rPr>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r w:rsidR="00E2434F" w:rsidRPr="003918B3">
        <w:rPr>
          <w:sz w:val="28"/>
          <w:szCs w:val="28"/>
        </w:rPr>
        <w:t>не кредитными</w:t>
      </w:r>
      <w:r w:rsidRPr="003918B3">
        <w:rPr>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r w:rsidR="00E2434F" w:rsidRPr="003918B3">
        <w:rPr>
          <w:sz w:val="28"/>
          <w:szCs w:val="28"/>
        </w:rPr>
        <w:t>не кредитной</w:t>
      </w:r>
      <w:r w:rsidRPr="003918B3">
        <w:rPr>
          <w:sz w:val="28"/>
          <w:szCs w:val="28"/>
        </w:rPr>
        <w:t xml:space="preserve"> финансовой организации и имеется у другой организации или государственного (муниципального) органа).</w:t>
      </w:r>
    </w:p>
    <w:p w:rsidR="003918B3" w:rsidRPr="003918B3" w:rsidRDefault="003918B3" w:rsidP="003918B3">
      <w:pPr>
        <w:shd w:val="clear" w:color="auto" w:fill="FFFFFF"/>
        <w:rPr>
          <w:sz w:val="28"/>
          <w:szCs w:val="28"/>
        </w:rPr>
      </w:pPr>
      <w:r w:rsidRPr="003918B3">
        <w:rPr>
          <w:sz w:val="28"/>
          <w:szCs w:val="28"/>
        </w:rPr>
        <w:t>К справке могут быть приложены любые документы, в том числе пояснения служащего (работника). При этом разделами 2 и 4 справки предусмотрены случаи, при которых к справке в обязательном порядке прилагаются соответствующие документы. В иных случаях приложение является правом служащего (работника).</w:t>
      </w:r>
    </w:p>
    <w:p w:rsidR="003918B3" w:rsidRPr="003918B3" w:rsidRDefault="003918B3" w:rsidP="003918B3">
      <w:pPr>
        <w:numPr>
          <w:ilvl w:val="0"/>
          <w:numId w:val="34"/>
        </w:numPr>
        <w:shd w:val="clear" w:color="auto" w:fill="FFFFFF"/>
        <w:ind w:left="0" w:firstLine="709"/>
        <w:rPr>
          <w:sz w:val="28"/>
          <w:szCs w:val="28"/>
        </w:rPr>
      </w:pPr>
      <w:r w:rsidRPr="003918B3">
        <w:rPr>
          <w:sz w:val="28"/>
          <w:szCs w:val="28"/>
        </w:rPr>
        <w:t xml:space="preserve">Справка заполняется с использованием актуальной на дату представления Сведений версии специального программного обеспечения "Справки БК" (далее – </w:t>
      </w:r>
      <w:r w:rsidRPr="003918B3">
        <w:rPr>
          <w:sz w:val="28"/>
          <w:szCs w:val="28"/>
        </w:rPr>
        <w:lastRenderedPageBreak/>
        <w:t>СПО "Справки БК"). Оценка актуальности версии СПО "Справки БК" осуществляется при приеме справки.</w:t>
      </w:r>
    </w:p>
    <w:p w:rsidR="003918B3" w:rsidRPr="003918B3" w:rsidRDefault="003918B3" w:rsidP="003918B3">
      <w:pPr>
        <w:shd w:val="clear" w:color="auto" w:fill="FFFFFF"/>
        <w:rPr>
          <w:sz w:val="28"/>
          <w:szCs w:val="28"/>
        </w:rPr>
      </w:pPr>
      <w:r w:rsidRPr="003918B3">
        <w:rPr>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rsidR="003918B3" w:rsidRPr="003918B3" w:rsidRDefault="003918B3" w:rsidP="003918B3">
      <w:pPr>
        <w:numPr>
          <w:ilvl w:val="0"/>
          <w:numId w:val="35"/>
        </w:numPr>
        <w:shd w:val="clear" w:color="auto" w:fill="FFFFFF"/>
        <w:ind w:left="0" w:firstLine="709"/>
        <w:rPr>
          <w:sz w:val="28"/>
          <w:szCs w:val="28"/>
        </w:rPr>
      </w:pPr>
      <w:r w:rsidRPr="003918B3">
        <w:rPr>
          <w:sz w:val="28"/>
          <w:szCs w:val="28"/>
        </w:rPr>
        <w:t>СПО "Справки БК" размещено на официальном сайте Президента Российской Федерации (</w:t>
      </w:r>
      <w:hyperlink r:id="rId12" w:history="1">
        <w:r w:rsidRPr="003918B3">
          <w:rPr>
            <w:sz w:val="28"/>
            <w:szCs w:val="28"/>
          </w:rPr>
          <w:t>http://www.kremlin.ru/structure/additional/12</w:t>
        </w:r>
      </w:hyperlink>
      <w:r w:rsidRPr="003918B3">
        <w:rPr>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3" w:history="1">
        <w:r w:rsidRPr="003918B3">
          <w:rPr>
            <w:sz w:val="28"/>
            <w:szCs w:val="28"/>
          </w:rPr>
          <w:t>https://gossluzhba.gov.ru/anticorruption/spravki_bk</w:t>
        </w:r>
      </w:hyperlink>
      <w:r w:rsidRPr="003918B3">
        <w:rPr>
          <w:sz w:val="28"/>
          <w:szCs w:val="28"/>
        </w:rPr>
        <w:t>).</w:t>
      </w:r>
    </w:p>
    <w:p w:rsidR="003918B3" w:rsidRPr="003918B3" w:rsidRDefault="003918B3" w:rsidP="003918B3">
      <w:pPr>
        <w:numPr>
          <w:ilvl w:val="0"/>
          <w:numId w:val="35"/>
        </w:numPr>
        <w:shd w:val="clear" w:color="auto" w:fill="FFFFFF"/>
        <w:ind w:left="0" w:firstLine="709"/>
        <w:rPr>
          <w:sz w:val="28"/>
          <w:szCs w:val="28"/>
        </w:rPr>
      </w:pPr>
      <w:r w:rsidRPr="003918B3">
        <w:rPr>
          <w:sz w:val="28"/>
          <w:szCs w:val="28"/>
        </w:rPr>
        <w:t>При заполнении справок с использованием СПО "Справки БК" личной подписью заверяется только последний лист справки.</w:t>
      </w:r>
      <w:r w:rsidR="00E2434F">
        <w:rPr>
          <w:sz w:val="28"/>
          <w:szCs w:val="28"/>
        </w:rPr>
        <w:t xml:space="preserve"> </w:t>
      </w:r>
      <w:r w:rsidRPr="003918B3">
        <w:rPr>
          <w:sz w:val="28"/>
          <w:szCs w:val="28"/>
        </w:rPr>
        <w:t>Наличие подписи на каждом листе (в пустой части страницы) не является нарушением.</w:t>
      </w:r>
      <w:r w:rsidR="00E2434F">
        <w:rPr>
          <w:sz w:val="28"/>
          <w:szCs w:val="28"/>
        </w:rPr>
        <w:t xml:space="preserve"> </w:t>
      </w:r>
      <w:r w:rsidRPr="003918B3">
        <w:rPr>
          <w:sz w:val="28"/>
          <w:szCs w:val="28"/>
        </w:rPr>
        <w:t>Лицу, представляющему справки, рекомендуется распечатать и подписать справки в течение одного дня (одной датой).</w:t>
      </w:r>
    </w:p>
    <w:p w:rsidR="003918B3" w:rsidRPr="003918B3" w:rsidRDefault="003918B3" w:rsidP="003918B3">
      <w:pPr>
        <w:shd w:val="clear" w:color="auto" w:fill="FFFFFF"/>
        <w:rPr>
          <w:sz w:val="28"/>
          <w:szCs w:val="28"/>
        </w:rPr>
      </w:pPr>
      <w:r w:rsidRPr="003918B3">
        <w:rPr>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3918B3" w:rsidRPr="003918B3" w:rsidRDefault="003918B3" w:rsidP="003918B3">
      <w:pPr>
        <w:shd w:val="clear" w:color="auto" w:fill="FFFFFF"/>
        <w:rPr>
          <w:sz w:val="28"/>
          <w:szCs w:val="28"/>
        </w:rPr>
      </w:pPr>
      <w:r w:rsidRPr="003918B3">
        <w:rPr>
          <w:sz w:val="28"/>
          <w:szCs w:val="28"/>
        </w:rPr>
        <w:t>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w:t>
      </w:r>
    </w:p>
    <w:p w:rsidR="003918B3" w:rsidRPr="003918B3" w:rsidRDefault="003918B3" w:rsidP="003918B3">
      <w:pPr>
        <w:shd w:val="clear" w:color="auto" w:fill="FFFFFF"/>
        <w:rPr>
          <w:sz w:val="28"/>
          <w:szCs w:val="28"/>
        </w:rPr>
      </w:pPr>
      <w:r w:rsidRPr="003918B3">
        <w:rPr>
          <w:sz w:val="28"/>
          <w:szCs w:val="28"/>
        </w:rPr>
        <w:t>- для печати справок используется лазерный принтер, обеспечивающий качественную печать;</w:t>
      </w:r>
    </w:p>
    <w:p w:rsidR="003918B3" w:rsidRPr="003918B3" w:rsidRDefault="003918B3" w:rsidP="003918B3">
      <w:pPr>
        <w:shd w:val="clear" w:color="auto" w:fill="FFFFFF"/>
        <w:rPr>
          <w:sz w:val="28"/>
          <w:szCs w:val="28"/>
        </w:rPr>
      </w:pPr>
      <w:r w:rsidRPr="003918B3">
        <w:rPr>
          <w:sz w:val="28"/>
          <w:szCs w:val="28"/>
        </w:rPr>
        <w:t>- не допускаются дефекты печати в виде полос, пятен (при дефектах барабана или картриджа принтера);</w:t>
      </w:r>
    </w:p>
    <w:p w:rsidR="003918B3" w:rsidRPr="003918B3" w:rsidRDefault="003918B3" w:rsidP="003918B3">
      <w:pPr>
        <w:shd w:val="clear" w:color="auto" w:fill="FFFFFF"/>
        <w:rPr>
          <w:sz w:val="28"/>
          <w:szCs w:val="28"/>
        </w:rPr>
      </w:pPr>
      <w:r w:rsidRPr="003918B3">
        <w:rPr>
          <w:sz w:val="28"/>
          <w:szCs w:val="28"/>
        </w:rPr>
        <w:t>-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отведенном месте.);</w:t>
      </w:r>
    </w:p>
    <w:p w:rsidR="003918B3" w:rsidRPr="003918B3" w:rsidRDefault="003918B3" w:rsidP="003918B3">
      <w:pPr>
        <w:shd w:val="clear" w:color="auto" w:fill="FFFFFF"/>
        <w:rPr>
          <w:sz w:val="28"/>
          <w:szCs w:val="28"/>
        </w:rPr>
      </w:pPr>
      <w:r w:rsidRPr="003918B3">
        <w:rPr>
          <w:sz w:val="28"/>
          <w:szCs w:val="28"/>
        </w:rPr>
        <w:t>- не допускаются рукописные правки.</w:t>
      </w:r>
    </w:p>
    <w:p w:rsidR="003918B3" w:rsidRPr="003918B3" w:rsidRDefault="003918B3" w:rsidP="003918B3">
      <w:pPr>
        <w:shd w:val="clear" w:color="auto" w:fill="FFFFFF"/>
        <w:rPr>
          <w:sz w:val="28"/>
          <w:szCs w:val="28"/>
        </w:rPr>
      </w:pPr>
      <w:r w:rsidRPr="003918B3">
        <w:rPr>
          <w:sz w:val="28"/>
          <w:szCs w:val="28"/>
        </w:rPr>
        <w:t>Справки не следует прошивать и фиксировать скрепкой.</w:t>
      </w:r>
    </w:p>
    <w:p w:rsidR="003918B3" w:rsidRPr="003918B3" w:rsidRDefault="003918B3" w:rsidP="003918B3">
      <w:pPr>
        <w:shd w:val="clear" w:color="auto" w:fill="FFFFFF"/>
        <w:rPr>
          <w:sz w:val="28"/>
          <w:szCs w:val="28"/>
        </w:rPr>
      </w:pPr>
      <w:r w:rsidRPr="003918B3">
        <w:rPr>
          <w:sz w:val="28"/>
          <w:szCs w:val="28"/>
        </w:rPr>
        <w:t>Печатать справки рекомендуется только на одной стороне листа.</w:t>
      </w:r>
    </w:p>
    <w:p w:rsidR="003918B3" w:rsidRPr="003918B3" w:rsidRDefault="003918B3" w:rsidP="003918B3">
      <w:pPr>
        <w:numPr>
          <w:ilvl w:val="0"/>
          <w:numId w:val="36"/>
        </w:numPr>
        <w:shd w:val="clear" w:color="auto" w:fill="FFFFFF"/>
        <w:ind w:left="0" w:firstLine="709"/>
        <w:rPr>
          <w:sz w:val="28"/>
          <w:szCs w:val="28"/>
        </w:rPr>
      </w:pPr>
      <w:r w:rsidRPr="003918B3">
        <w:rPr>
          <w:sz w:val="28"/>
          <w:szCs w:val="28"/>
        </w:rPr>
        <w:t>В справке применимые сведения, выраженные в иностранной валюте, указываются в рублях по курсу Банка России на отчетную дату. Сведения об официальных курсах валют на заданную дату, устанавливаемых Банком России, размещены на его официальном сайте: </w:t>
      </w:r>
      <w:hyperlink r:id="rId14" w:history="1">
        <w:r w:rsidRPr="003918B3">
          <w:rPr>
            <w:sz w:val="28"/>
            <w:szCs w:val="28"/>
          </w:rPr>
          <w:t>https://www.cbr.ru/currency_base/daily/</w:t>
        </w:r>
      </w:hyperlink>
      <w:r w:rsidRPr="003918B3">
        <w:rPr>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3918B3" w:rsidRPr="003918B3" w:rsidRDefault="003918B3" w:rsidP="003918B3">
      <w:pPr>
        <w:shd w:val="clear" w:color="auto" w:fill="FFFFFF"/>
        <w:rPr>
          <w:sz w:val="28"/>
          <w:szCs w:val="28"/>
        </w:rPr>
      </w:pPr>
      <w:r w:rsidRPr="003918B3">
        <w:rPr>
          <w:sz w:val="28"/>
          <w:szCs w:val="28"/>
        </w:rPr>
        <w:t> </w:t>
      </w:r>
    </w:p>
    <w:p w:rsidR="003918B3" w:rsidRPr="003918B3" w:rsidRDefault="003918B3" w:rsidP="003918B3">
      <w:pPr>
        <w:shd w:val="clear" w:color="auto" w:fill="FFFFFF"/>
        <w:rPr>
          <w:sz w:val="28"/>
          <w:szCs w:val="28"/>
        </w:rPr>
      </w:pPr>
      <w:r w:rsidRPr="003918B3">
        <w:rPr>
          <w:sz w:val="28"/>
          <w:szCs w:val="28"/>
        </w:rPr>
        <w:t>ТИТУЛЬНЫЙ ЛИСТ</w:t>
      </w:r>
    </w:p>
    <w:p w:rsidR="003918B3" w:rsidRPr="003918B3" w:rsidRDefault="003918B3" w:rsidP="003918B3">
      <w:pPr>
        <w:shd w:val="clear" w:color="auto" w:fill="FFFFFF"/>
        <w:rPr>
          <w:sz w:val="28"/>
          <w:szCs w:val="28"/>
        </w:rPr>
      </w:pPr>
      <w:r w:rsidRPr="003918B3">
        <w:rPr>
          <w:sz w:val="28"/>
          <w:szCs w:val="28"/>
        </w:rPr>
        <w:t> </w:t>
      </w:r>
    </w:p>
    <w:p w:rsidR="003918B3" w:rsidRPr="003918B3" w:rsidRDefault="003918B3" w:rsidP="003918B3">
      <w:pPr>
        <w:numPr>
          <w:ilvl w:val="0"/>
          <w:numId w:val="37"/>
        </w:numPr>
        <w:shd w:val="clear" w:color="auto" w:fill="FFFFFF"/>
        <w:ind w:left="0" w:firstLine="709"/>
        <w:rPr>
          <w:sz w:val="28"/>
          <w:szCs w:val="28"/>
        </w:rPr>
      </w:pPr>
      <w:r w:rsidRPr="003918B3">
        <w:rPr>
          <w:sz w:val="28"/>
          <w:szCs w:val="28"/>
        </w:rPr>
        <w:t>При заполнении титульного листа справки рекомендуется обратить внимание на следующее:</w:t>
      </w:r>
    </w:p>
    <w:p w:rsidR="003918B3" w:rsidRPr="003918B3" w:rsidRDefault="003918B3" w:rsidP="003918B3">
      <w:pPr>
        <w:shd w:val="clear" w:color="auto" w:fill="FFFFFF"/>
        <w:rPr>
          <w:sz w:val="28"/>
          <w:szCs w:val="28"/>
        </w:rPr>
      </w:pPr>
      <w:r w:rsidRPr="003918B3">
        <w:rPr>
          <w:sz w:val="28"/>
          <w:szCs w:val="28"/>
        </w:rPr>
        <w:lastRenderedPageBreak/>
        <w:t>1) фамилия, имя и отчество (при наличии) гражданина, служащего (работника), представляющего Сведения, его супруги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справки (реквизиты удостоверяющего личность документа указываются по состоянию на дату представления справки). Серия свидетельства о рождении указывается по формату: римские цифры – в латинской раскладке клавиатуры, русские буквы – в русской;</w:t>
      </w:r>
    </w:p>
    <w:p w:rsidR="003918B3" w:rsidRPr="003918B3" w:rsidRDefault="003918B3" w:rsidP="003918B3">
      <w:pPr>
        <w:shd w:val="clear" w:color="auto" w:fill="FFFFFF"/>
        <w:rPr>
          <w:sz w:val="28"/>
          <w:szCs w:val="28"/>
        </w:rPr>
      </w:pPr>
      <w:r w:rsidRPr="003918B3">
        <w:rPr>
          <w:sz w:val="28"/>
          <w:szCs w:val="28"/>
        </w:rPr>
        <w:t>2) дата рождения (год рождения) указывается в соответствии с записью в документе, удостоверяющем личность;</w:t>
      </w:r>
    </w:p>
    <w:p w:rsidR="003918B3" w:rsidRPr="003918B3" w:rsidRDefault="003918B3" w:rsidP="003918B3">
      <w:pPr>
        <w:shd w:val="clear" w:color="auto" w:fill="FFFFFF"/>
        <w:rPr>
          <w:sz w:val="28"/>
          <w:szCs w:val="28"/>
        </w:rPr>
      </w:pPr>
      <w:r w:rsidRPr="003918B3">
        <w:rPr>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w:t>
      </w:r>
      <w:proofErr w:type="gramStart"/>
      <w:r w:rsidRPr="003918B3">
        <w:rPr>
          <w:sz w:val="28"/>
          <w:szCs w:val="28"/>
        </w:rPr>
        <w:t xml:space="preserve">в </w:t>
      </w:r>
      <w:r w:rsidR="00E2434F" w:rsidRPr="003918B3">
        <w:rPr>
          <w:sz w:val="28"/>
          <w:szCs w:val="28"/>
        </w:rPr>
        <w:t>без</w:t>
      </w:r>
      <w:proofErr w:type="gramEnd"/>
      <w:r w:rsidR="00E2434F" w:rsidRPr="003918B3">
        <w:rPr>
          <w:sz w:val="28"/>
          <w:szCs w:val="28"/>
        </w:rPr>
        <w:t xml:space="preserve"> заявительном</w:t>
      </w:r>
      <w:r w:rsidRPr="003918B3">
        <w:rPr>
          <w:sz w:val="28"/>
          <w:szCs w:val="28"/>
        </w:rPr>
        <w:t xml:space="preserve"> порядке;</w:t>
      </w:r>
    </w:p>
    <w:p w:rsidR="003918B3" w:rsidRPr="003918B3" w:rsidRDefault="003918B3" w:rsidP="003918B3">
      <w:pPr>
        <w:shd w:val="clear" w:color="auto" w:fill="FFFFFF"/>
        <w:rPr>
          <w:sz w:val="28"/>
          <w:szCs w:val="28"/>
        </w:rPr>
      </w:pPr>
      <w:r w:rsidRPr="003918B3">
        <w:rPr>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(с 1 января по 1 (30) апреля года, следующего за отчетным)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rsidR="003918B3" w:rsidRPr="003918B3" w:rsidRDefault="003918B3" w:rsidP="003918B3">
      <w:pPr>
        <w:shd w:val="clear" w:color="auto" w:fill="FFFFFF"/>
        <w:rPr>
          <w:sz w:val="28"/>
          <w:szCs w:val="28"/>
        </w:rPr>
      </w:pPr>
      <w:r w:rsidRPr="003918B3">
        <w:rPr>
          <w:sz w:val="28"/>
          <w:szCs w:val="28"/>
        </w:rPr>
        <w:t>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или "находится на домашнем воспитании".</w:t>
      </w:r>
    </w:p>
    <w:p w:rsidR="003918B3" w:rsidRPr="003918B3" w:rsidRDefault="003918B3" w:rsidP="003918B3">
      <w:pPr>
        <w:shd w:val="clear" w:color="auto" w:fill="FFFFFF"/>
        <w:rPr>
          <w:sz w:val="28"/>
          <w:szCs w:val="28"/>
        </w:rPr>
      </w:pPr>
      <w:r w:rsidRPr="003918B3">
        <w:rPr>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 или "домохозяйка" ("домохозяин").</w:t>
      </w:r>
    </w:p>
    <w:p w:rsidR="003918B3" w:rsidRPr="003918B3" w:rsidRDefault="003918B3" w:rsidP="003918B3">
      <w:pPr>
        <w:shd w:val="clear" w:color="auto" w:fill="FFFFFF"/>
        <w:rPr>
          <w:sz w:val="28"/>
          <w:szCs w:val="28"/>
        </w:rPr>
      </w:pPr>
      <w:r w:rsidRPr="003918B3">
        <w:rPr>
          <w:sz w:val="28"/>
          <w:szCs w:val="28"/>
        </w:rPr>
        <w:t>Лицу, осуществляющему уход за нетрудоспособными гражданами, в рассматриваемой графе рекомендуется указывать "осуществляющий уход за нетрудоспособным гражданином".</w:t>
      </w:r>
    </w:p>
    <w:p w:rsidR="003918B3" w:rsidRPr="003918B3" w:rsidRDefault="003918B3" w:rsidP="003918B3">
      <w:pPr>
        <w:shd w:val="clear" w:color="auto" w:fill="FFFFFF"/>
        <w:rPr>
          <w:sz w:val="28"/>
          <w:szCs w:val="28"/>
        </w:rPr>
      </w:pPr>
      <w:r w:rsidRPr="003918B3">
        <w:rPr>
          <w:sz w:val="28"/>
          <w:szCs w:val="28"/>
        </w:rPr>
        <w:t>Представление депутатом представительного органа сельского поселения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rsidR="003918B3" w:rsidRPr="003918B3" w:rsidRDefault="003918B3" w:rsidP="003918B3">
      <w:pPr>
        <w:shd w:val="clear" w:color="auto" w:fill="FFFFFF"/>
        <w:rPr>
          <w:sz w:val="28"/>
          <w:szCs w:val="28"/>
        </w:rPr>
      </w:pPr>
      <w:r w:rsidRPr="003918B3">
        <w:rPr>
          <w:sz w:val="28"/>
          <w:szCs w:val="28"/>
        </w:rPr>
        <w:t>5) при наличии на отчетную дату нескольких мест работы на титульном листе справки обязательно указывается основное место работы, т.е. организация, в которой находится трудовая книжка. При этом рекомендуется указать и иные места работы.</w:t>
      </w:r>
    </w:p>
    <w:p w:rsidR="003918B3" w:rsidRPr="003918B3" w:rsidRDefault="003918B3" w:rsidP="003918B3">
      <w:pPr>
        <w:shd w:val="clear" w:color="auto" w:fill="FFFFFF"/>
        <w:rPr>
          <w:sz w:val="28"/>
          <w:szCs w:val="28"/>
        </w:rPr>
      </w:pPr>
      <w:r w:rsidRPr="003918B3">
        <w:rPr>
          <w:sz w:val="28"/>
          <w:szCs w:val="28"/>
        </w:rPr>
        <w:lastRenderedPageBreak/>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3918B3">
        <w:rPr>
          <w:sz w:val="28"/>
          <w:szCs w:val="28"/>
        </w:rPr>
        <w:t>самозанятые</w:t>
      </w:r>
      <w:proofErr w:type="spellEnd"/>
      <w:r w:rsidRPr="003918B3">
        <w:rPr>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3918B3" w:rsidRPr="003918B3" w:rsidRDefault="003918B3" w:rsidP="003918B3">
      <w:pPr>
        <w:shd w:val="clear" w:color="auto" w:fill="FFFFFF"/>
        <w:rPr>
          <w:sz w:val="28"/>
          <w:szCs w:val="28"/>
        </w:rPr>
      </w:pPr>
      <w:r w:rsidRPr="003918B3">
        <w:rPr>
          <w:sz w:val="28"/>
          <w:szCs w:val="28"/>
        </w:rPr>
        <w:t>При заполнении справки лица, зарегистрированного в качестве индивидуального предпринимателя, рекомендуется указывать соответствующий статус.</w:t>
      </w:r>
    </w:p>
    <w:p w:rsidR="003918B3" w:rsidRPr="003918B3" w:rsidRDefault="003918B3" w:rsidP="003918B3">
      <w:pPr>
        <w:shd w:val="clear" w:color="auto" w:fill="FFFFFF"/>
        <w:rPr>
          <w:sz w:val="28"/>
          <w:szCs w:val="28"/>
        </w:rPr>
      </w:pPr>
      <w:r w:rsidRPr="003918B3">
        <w:rPr>
          <w:sz w:val="28"/>
          <w:szCs w:val="28"/>
        </w:rPr>
        <w:t>При заполнении справки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rsidR="003918B3" w:rsidRPr="003918B3" w:rsidRDefault="003918B3" w:rsidP="003918B3">
      <w:pPr>
        <w:shd w:val="clear" w:color="auto" w:fill="FFFFFF"/>
        <w:rPr>
          <w:sz w:val="28"/>
          <w:szCs w:val="28"/>
        </w:rPr>
      </w:pPr>
      <w:r w:rsidRPr="003918B3">
        <w:rPr>
          <w:sz w:val="28"/>
          <w:szCs w:val="28"/>
        </w:rPr>
        <w:t>6) адрес места регистрации указывается по состоянию на дату представления справки</w:t>
      </w:r>
      <w:r w:rsidR="00E2434F">
        <w:rPr>
          <w:sz w:val="28"/>
          <w:szCs w:val="28"/>
        </w:rPr>
        <w:t xml:space="preserve"> </w:t>
      </w:r>
      <w:r w:rsidRPr="003918B3">
        <w:rPr>
          <w:sz w:val="28"/>
          <w:szCs w:val="28"/>
        </w:rPr>
        <w:t>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w:t>
      </w:r>
    </w:p>
    <w:p w:rsidR="003918B3" w:rsidRPr="003918B3" w:rsidRDefault="003918B3" w:rsidP="003918B3">
      <w:pPr>
        <w:shd w:val="clear" w:color="auto" w:fill="FFFFFF"/>
        <w:rPr>
          <w:sz w:val="28"/>
          <w:szCs w:val="28"/>
        </w:rPr>
      </w:pPr>
      <w:r w:rsidRPr="003918B3">
        <w:rPr>
          <w:sz w:val="28"/>
          <w:szCs w:val="28"/>
        </w:rPr>
        <w:t> </w:t>
      </w:r>
    </w:p>
    <w:p w:rsidR="003918B3" w:rsidRPr="003918B3" w:rsidRDefault="003918B3" w:rsidP="003918B3">
      <w:pPr>
        <w:shd w:val="clear" w:color="auto" w:fill="FFFFFF"/>
        <w:rPr>
          <w:sz w:val="28"/>
          <w:szCs w:val="28"/>
        </w:rPr>
      </w:pPr>
      <w:r w:rsidRPr="003918B3">
        <w:rPr>
          <w:sz w:val="28"/>
          <w:szCs w:val="28"/>
        </w:rPr>
        <w:t>РАЗДЕЛ 1. СВЕДЕНИЯ О ДОХОДАХ</w:t>
      </w:r>
    </w:p>
    <w:p w:rsidR="003918B3" w:rsidRPr="003918B3" w:rsidRDefault="003918B3" w:rsidP="003918B3">
      <w:pPr>
        <w:shd w:val="clear" w:color="auto" w:fill="FFFFFF"/>
        <w:rPr>
          <w:sz w:val="28"/>
          <w:szCs w:val="28"/>
        </w:rPr>
      </w:pPr>
      <w:r w:rsidRPr="003918B3">
        <w:rPr>
          <w:sz w:val="28"/>
          <w:szCs w:val="28"/>
        </w:rPr>
        <w:t> </w:t>
      </w:r>
    </w:p>
    <w:p w:rsidR="003918B3" w:rsidRPr="003918B3" w:rsidRDefault="003918B3" w:rsidP="003918B3">
      <w:pPr>
        <w:numPr>
          <w:ilvl w:val="0"/>
          <w:numId w:val="38"/>
        </w:numPr>
        <w:shd w:val="clear" w:color="auto" w:fill="FFFFFF"/>
        <w:ind w:left="0" w:firstLine="709"/>
        <w:rPr>
          <w:sz w:val="28"/>
          <w:szCs w:val="28"/>
        </w:rPr>
      </w:pPr>
      <w:r w:rsidRPr="003918B3">
        <w:rPr>
          <w:sz w:val="28"/>
          <w:szCs w:val="28"/>
        </w:rPr>
        <w:t>При заполнении данного раздела справки не следует руководствоваться только содержанием термина "доход", определенным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3918B3" w:rsidRPr="003918B3" w:rsidRDefault="003918B3" w:rsidP="003918B3">
      <w:pPr>
        <w:numPr>
          <w:ilvl w:val="0"/>
          <w:numId w:val="38"/>
        </w:numPr>
        <w:shd w:val="clear" w:color="auto" w:fill="FFFFFF"/>
        <w:ind w:left="0" w:firstLine="709"/>
        <w:rPr>
          <w:sz w:val="28"/>
          <w:szCs w:val="28"/>
        </w:rPr>
      </w:pPr>
      <w:r w:rsidRPr="003918B3">
        <w:rPr>
          <w:sz w:val="28"/>
          <w:szCs w:val="28"/>
        </w:rPr>
        <w:t>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 денежные средства подлежат отражению в рассматриваемом разделе справки служащего (работника)).</w:t>
      </w:r>
    </w:p>
    <w:p w:rsidR="003918B3" w:rsidRPr="003918B3" w:rsidRDefault="003918B3" w:rsidP="003918B3">
      <w:pPr>
        <w:shd w:val="clear" w:color="auto" w:fill="FFFFFF"/>
        <w:rPr>
          <w:sz w:val="28"/>
          <w:szCs w:val="28"/>
        </w:rPr>
      </w:pPr>
      <w:r w:rsidRPr="003918B3">
        <w:rPr>
          <w:sz w:val="28"/>
          <w:szCs w:val="28"/>
        </w:rPr>
        <w:t>Доход по основному месту работы</w:t>
      </w:r>
    </w:p>
    <w:p w:rsidR="003918B3" w:rsidRPr="003918B3" w:rsidRDefault="003918B3" w:rsidP="003918B3">
      <w:pPr>
        <w:numPr>
          <w:ilvl w:val="0"/>
          <w:numId w:val="39"/>
        </w:numPr>
        <w:shd w:val="clear" w:color="auto" w:fill="FFFFFF"/>
        <w:ind w:left="0" w:firstLine="709"/>
        <w:rPr>
          <w:sz w:val="28"/>
          <w:szCs w:val="28"/>
        </w:rPr>
      </w:pPr>
      <w:r w:rsidRPr="003918B3">
        <w:rPr>
          <w:sz w:val="28"/>
          <w:szCs w:val="28"/>
        </w:rPr>
        <w:t>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справке по форме 6-НДФЛ, выдаваемой по месту службы (работы) (графа "Общая сумма дохода"). Если по основному месту работы получен доход, который не включен в справку по форме 6-НДФЛ, он подлежит указанию в иных доходах.</w:t>
      </w:r>
    </w:p>
    <w:p w:rsidR="003918B3" w:rsidRPr="003918B3" w:rsidRDefault="003918B3" w:rsidP="003918B3">
      <w:pPr>
        <w:shd w:val="clear" w:color="auto" w:fill="FFFFFF"/>
        <w:rPr>
          <w:sz w:val="28"/>
          <w:szCs w:val="28"/>
        </w:rPr>
      </w:pPr>
      <w:r w:rsidRPr="003918B3">
        <w:rPr>
          <w:sz w:val="28"/>
          <w:szCs w:val="28"/>
        </w:rPr>
        <w:t>Служащий (работник) может представить пояснения, если его доходы, указанные в разделе 1 справки и в справке по форме 6-НДФЛ отличаются, и приложить их к справке.</w:t>
      </w:r>
    </w:p>
    <w:p w:rsidR="003918B3" w:rsidRPr="003918B3" w:rsidRDefault="003918B3" w:rsidP="003918B3">
      <w:pPr>
        <w:numPr>
          <w:ilvl w:val="0"/>
          <w:numId w:val="40"/>
        </w:numPr>
        <w:shd w:val="clear" w:color="auto" w:fill="FFFFFF"/>
        <w:ind w:left="0" w:firstLine="709"/>
        <w:rPr>
          <w:sz w:val="28"/>
          <w:szCs w:val="28"/>
        </w:rPr>
      </w:pPr>
      <w:r w:rsidRPr="003918B3">
        <w:rPr>
          <w:sz w:val="28"/>
          <w:szCs w:val="28"/>
        </w:rPr>
        <w:lastRenderedPageBreak/>
        <w:t>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rsidR="003918B3" w:rsidRPr="003918B3" w:rsidRDefault="003918B3" w:rsidP="003918B3">
      <w:pPr>
        <w:shd w:val="clear" w:color="auto" w:fill="FFFFFF"/>
        <w:rPr>
          <w:sz w:val="28"/>
          <w:szCs w:val="28"/>
        </w:rPr>
      </w:pPr>
      <w:r w:rsidRPr="003918B3">
        <w:rPr>
          <w:sz w:val="28"/>
          <w:szCs w:val="28"/>
        </w:rPr>
        <w:t>Особенности заполнения данного раздела отдельными категориями лиц</w:t>
      </w:r>
    </w:p>
    <w:p w:rsidR="003918B3" w:rsidRPr="003918B3" w:rsidRDefault="003918B3" w:rsidP="003918B3">
      <w:pPr>
        <w:numPr>
          <w:ilvl w:val="0"/>
          <w:numId w:val="41"/>
        </w:numPr>
        <w:shd w:val="clear" w:color="auto" w:fill="FFFFFF"/>
        <w:ind w:left="0" w:firstLine="709"/>
        <w:rPr>
          <w:sz w:val="28"/>
          <w:szCs w:val="28"/>
        </w:rPr>
      </w:pPr>
      <w:r w:rsidRPr="003918B3">
        <w:rPr>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3918B3" w:rsidRPr="003918B3" w:rsidRDefault="003918B3" w:rsidP="003918B3">
      <w:pPr>
        <w:shd w:val="clear" w:color="auto" w:fill="FFFFFF"/>
        <w:rPr>
          <w:sz w:val="28"/>
          <w:szCs w:val="28"/>
        </w:rPr>
      </w:pPr>
      <w:r w:rsidRPr="003918B3">
        <w:rPr>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3918B3" w:rsidRPr="003918B3" w:rsidRDefault="003918B3" w:rsidP="003918B3">
      <w:pPr>
        <w:shd w:val="clear" w:color="auto" w:fill="FFFFFF"/>
        <w:rPr>
          <w:sz w:val="28"/>
          <w:szCs w:val="28"/>
        </w:rPr>
      </w:pPr>
      <w:r w:rsidRPr="003918B3">
        <w:rPr>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rsidR="003918B3" w:rsidRPr="003918B3" w:rsidRDefault="003918B3" w:rsidP="003918B3">
      <w:pPr>
        <w:shd w:val="clear" w:color="auto" w:fill="FFFFFF"/>
        <w:rPr>
          <w:sz w:val="28"/>
          <w:szCs w:val="28"/>
        </w:rPr>
      </w:pPr>
      <w:r w:rsidRPr="003918B3">
        <w:rPr>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3918B3" w:rsidRPr="003918B3" w:rsidRDefault="003918B3" w:rsidP="003918B3">
      <w:pPr>
        <w:numPr>
          <w:ilvl w:val="0"/>
          <w:numId w:val="42"/>
        </w:numPr>
        <w:shd w:val="clear" w:color="auto" w:fill="FFFFFF"/>
        <w:ind w:left="0" w:firstLine="709"/>
        <w:rPr>
          <w:sz w:val="28"/>
          <w:szCs w:val="28"/>
        </w:rPr>
      </w:pPr>
      <w:r w:rsidRPr="003918B3">
        <w:rPr>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rsidR="003918B3" w:rsidRPr="003918B3" w:rsidRDefault="003918B3" w:rsidP="003918B3">
      <w:pPr>
        <w:numPr>
          <w:ilvl w:val="0"/>
          <w:numId w:val="42"/>
        </w:numPr>
        <w:shd w:val="clear" w:color="auto" w:fill="FFFFFF"/>
        <w:ind w:left="0" w:firstLine="709"/>
        <w:rPr>
          <w:sz w:val="28"/>
          <w:szCs w:val="28"/>
        </w:rPr>
      </w:pPr>
      <w:r w:rsidRPr="003918B3">
        <w:rPr>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3918B3" w:rsidRPr="003918B3" w:rsidRDefault="003918B3" w:rsidP="003918B3">
      <w:pPr>
        <w:numPr>
          <w:ilvl w:val="0"/>
          <w:numId w:val="42"/>
        </w:numPr>
        <w:shd w:val="clear" w:color="auto" w:fill="FFFFFF"/>
        <w:ind w:left="0" w:firstLine="709"/>
        <w:rPr>
          <w:sz w:val="28"/>
          <w:szCs w:val="28"/>
        </w:rPr>
      </w:pPr>
      <w:r w:rsidRPr="003918B3">
        <w:rPr>
          <w:sz w:val="28"/>
          <w:szCs w:val="28"/>
        </w:rPr>
        <w:t>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определен в том числе с использованием мобильного приложения "Мой налог". Особенности применения данного режима служащими содержатся в письме Минтруда России от 19 апреля 2021 г. № 28-6/10/В-4623 (</w:t>
      </w:r>
      <w:hyperlink r:id="rId15" w:history="1">
        <w:r w:rsidRPr="003918B3">
          <w:rPr>
            <w:sz w:val="28"/>
            <w:szCs w:val="28"/>
          </w:rPr>
          <w:t>https://mintrud.gov.ru/docs/1872</w:t>
        </w:r>
      </w:hyperlink>
      <w:r w:rsidRPr="003918B3">
        <w:rPr>
          <w:sz w:val="28"/>
          <w:szCs w:val="28"/>
        </w:rPr>
        <w:t>).</w:t>
      </w:r>
    </w:p>
    <w:p w:rsidR="003918B3" w:rsidRPr="003918B3" w:rsidRDefault="003918B3" w:rsidP="003918B3">
      <w:pPr>
        <w:shd w:val="clear" w:color="auto" w:fill="FFFFFF"/>
        <w:rPr>
          <w:sz w:val="28"/>
          <w:szCs w:val="28"/>
        </w:rPr>
      </w:pPr>
      <w:r w:rsidRPr="003918B3">
        <w:rPr>
          <w:sz w:val="28"/>
          <w:szCs w:val="28"/>
        </w:rPr>
        <w:t>Доход от педагогической и научной деятельности</w:t>
      </w:r>
    </w:p>
    <w:p w:rsidR="003918B3" w:rsidRPr="003918B3" w:rsidRDefault="003918B3" w:rsidP="003918B3">
      <w:pPr>
        <w:numPr>
          <w:ilvl w:val="0"/>
          <w:numId w:val="43"/>
        </w:numPr>
        <w:shd w:val="clear" w:color="auto" w:fill="FFFFFF"/>
        <w:ind w:left="0" w:firstLine="709"/>
        <w:rPr>
          <w:sz w:val="28"/>
          <w:szCs w:val="28"/>
        </w:rPr>
      </w:pPr>
      <w:r w:rsidRPr="003918B3">
        <w:rPr>
          <w:sz w:val="28"/>
          <w:szCs w:val="28"/>
        </w:rPr>
        <w:t>В данной строке указывается сумма дохода от педагогической деятельности (сумма дохода, содержащаяся в справке по форме 6-НДФЛ,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3918B3" w:rsidRPr="003918B3" w:rsidRDefault="003918B3" w:rsidP="003918B3">
      <w:pPr>
        <w:numPr>
          <w:ilvl w:val="0"/>
          <w:numId w:val="43"/>
        </w:numPr>
        <w:shd w:val="clear" w:color="auto" w:fill="FFFFFF"/>
        <w:ind w:left="0" w:firstLine="709"/>
        <w:rPr>
          <w:sz w:val="28"/>
          <w:szCs w:val="28"/>
        </w:rPr>
      </w:pPr>
      <w:r w:rsidRPr="003918B3">
        <w:rPr>
          <w:sz w:val="28"/>
          <w:szCs w:val="28"/>
        </w:rPr>
        <w:lastRenderedPageBreak/>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rsidR="003918B3" w:rsidRPr="003918B3" w:rsidRDefault="003918B3" w:rsidP="003918B3">
      <w:pPr>
        <w:shd w:val="clear" w:color="auto" w:fill="FFFFFF"/>
        <w:rPr>
          <w:sz w:val="28"/>
          <w:szCs w:val="28"/>
        </w:rPr>
      </w:pPr>
      <w:r w:rsidRPr="003918B3">
        <w:rPr>
          <w:sz w:val="28"/>
          <w:szCs w:val="28"/>
        </w:rPr>
        <w:t>Доход от иной творческой деятельности</w:t>
      </w:r>
    </w:p>
    <w:p w:rsidR="003918B3" w:rsidRPr="003918B3" w:rsidRDefault="003918B3" w:rsidP="003918B3">
      <w:pPr>
        <w:numPr>
          <w:ilvl w:val="0"/>
          <w:numId w:val="44"/>
        </w:numPr>
        <w:shd w:val="clear" w:color="auto" w:fill="FFFFFF"/>
        <w:ind w:left="0" w:firstLine="709"/>
        <w:rPr>
          <w:sz w:val="28"/>
          <w:szCs w:val="28"/>
        </w:rPr>
      </w:pPr>
      <w:r w:rsidRPr="003918B3">
        <w:rPr>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3918B3" w:rsidRPr="003918B3" w:rsidRDefault="003918B3" w:rsidP="003918B3">
      <w:pPr>
        <w:numPr>
          <w:ilvl w:val="0"/>
          <w:numId w:val="44"/>
        </w:numPr>
        <w:shd w:val="clear" w:color="auto" w:fill="FFFFFF"/>
        <w:ind w:left="0" w:firstLine="709"/>
        <w:rPr>
          <w:sz w:val="28"/>
          <w:szCs w:val="28"/>
        </w:rPr>
      </w:pPr>
      <w:r w:rsidRPr="003918B3">
        <w:rPr>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3918B3" w:rsidRPr="003918B3" w:rsidRDefault="003918B3" w:rsidP="003918B3">
      <w:pPr>
        <w:shd w:val="clear" w:color="auto" w:fill="FFFFFF"/>
        <w:rPr>
          <w:sz w:val="28"/>
          <w:szCs w:val="28"/>
        </w:rPr>
      </w:pPr>
      <w:r w:rsidRPr="003918B3">
        <w:rPr>
          <w:sz w:val="28"/>
          <w:szCs w:val="28"/>
        </w:rPr>
        <w:t>Доход от вкладов в банках и иных кредитных организациях</w:t>
      </w:r>
    </w:p>
    <w:p w:rsidR="003918B3" w:rsidRPr="003918B3" w:rsidRDefault="003918B3" w:rsidP="003918B3">
      <w:pPr>
        <w:numPr>
          <w:ilvl w:val="0"/>
          <w:numId w:val="45"/>
        </w:numPr>
        <w:shd w:val="clear" w:color="auto" w:fill="FFFFFF"/>
        <w:ind w:left="0" w:firstLine="709"/>
        <w:rPr>
          <w:sz w:val="28"/>
          <w:szCs w:val="28"/>
        </w:rPr>
      </w:pPr>
      <w:r w:rsidRPr="003918B3">
        <w:rPr>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3918B3" w:rsidRPr="003918B3" w:rsidRDefault="003918B3" w:rsidP="003918B3">
      <w:pPr>
        <w:numPr>
          <w:ilvl w:val="0"/>
          <w:numId w:val="45"/>
        </w:numPr>
        <w:shd w:val="clear" w:color="auto" w:fill="FFFFFF"/>
        <w:ind w:left="0" w:firstLine="709"/>
        <w:rPr>
          <w:sz w:val="28"/>
          <w:szCs w:val="28"/>
        </w:rPr>
      </w:pPr>
      <w:r w:rsidRPr="003918B3">
        <w:rPr>
          <w:sz w:val="28"/>
          <w:szCs w:val="28"/>
        </w:rPr>
        <w:t>Сведения о наличии соответствующих банковских счетов и вкладов указываются в разделе 4 справки.</w:t>
      </w:r>
    </w:p>
    <w:p w:rsidR="003918B3" w:rsidRPr="003918B3" w:rsidRDefault="003918B3" w:rsidP="003918B3">
      <w:pPr>
        <w:numPr>
          <w:ilvl w:val="0"/>
          <w:numId w:val="45"/>
        </w:numPr>
        <w:shd w:val="clear" w:color="auto" w:fill="FFFFFF"/>
        <w:ind w:left="0" w:firstLine="709"/>
        <w:rPr>
          <w:sz w:val="28"/>
          <w:szCs w:val="28"/>
        </w:rPr>
      </w:pPr>
      <w:r w:rsidRPr="003918B3">
        <w:rPr>
          <w:sz w:val="28"/>
          <w:szCs w:val="28"/>
        </w:rPr>
        <w:t xml:space="preserve">Доход, полученный в иностранной валюте, указывается в рублях по курсу Банка России на дату получения </w:t>
      </w:r>
      <w:proofErr w:type="gramStart"/>
      <w:r w:rsidRPr="003918B3">
        <w:rPr>
          <w:sz w:val="28"/>
          <w:szCs w:val="28"/>
        </w:rPr>
        <w:t>дохода(</w:t>
      </w:r>
      <w:proofErr w:type="gramEnd"/>
      <w:r w:rsidRPr="003918B3">
        <w:rPr>
          <w:sz w:val="28"/>
          <w:szCs w:val="28"/>
        </w:rPr>
        <w:t>с учетом положений пункта 50 настоящих Методических рекомендаций).</w:t>
      </w:r>
    </w:p>
    <w:p w:rsidR="003918B3" w:rsidRPr="003918B3" w:rsidRDefault="003918B3" w:rsidP="003918B3">
      <w:pPr>
        <w:numPr>
          <w:ilvl w:val="0"/>
          <w:numId w:val="45"/>
        </w:numPr>
        <w:shd w:val="clear" w:color="auto" w:fill="FFFFFF"/>
        <w:ind w:left="0" w:firstLine="709"/>
        <w:rPr>
          <w:sz w:val="28"/>
          <w:szCs w:val="28"/>
        </w:rPr>
      </w:pPr>
      <w:r w:rsidRPr="003918B3">
        <w:rPr>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p>
    <w:p w:rsidR="003918B3" w:rsidRPr="003918B3" w:rsidRDefault="003918B3" w:rsidP="003918B3">
      <w:pPr>
        <w:numPr>
          <w:ilvl w:val="0"/>
          <w:numId w:val="45"/>
        </w:numPr>
        <w:shd w:val="clear" w:color="auto" w:fill="FFFFFF"/>
        <w:ind w:left="0" w:firstLine="709"/>
        <w:rPr>
          <w:sz w:val="28"/>
          <w:szCs w:val="28"/>
        </w:rPr>
      </w:pPr>
      <w:r w:rsidRPr="003918B3">
        <w:rPr>
          <w:sz w:val="28"/>
          <w:szCs w:val="28"/>
        </w:rPr>
        <w:t xml:space="preserve">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w:t>
      </w:r>
      <w:proofErr w:type="gramStart"/>
      <w:r w:rsidRPr="003918B3">
        <w:rPr>
          <w:sz w:val="28"/>
          <w:szCs w:val="28"/>
        </w:rPr>
        <w:t>получения(</w:t>
      </w:r>
      <w:proofErr w:type="gramEnd"/>
      <w:r w:rsidRPr="003918B3">
        <w:rPr>
          <w:sz w:val="28"/>
          <w:szCs w:val="28"/>
        </w:rPr>
        <w:t>с учетом положений пункта 50настоящих Методических рекомендаций).</w:t>
      </w:r>
    </w:p>
    <w:p w:rsidR="003918B3" w:rsidRPr="003918B3" w:rsidRDefault="003918B3" w:rsidP="003918B3">
      <w:pPr>
        <w:numPr>
          <w:ilvl w:val="0"/>
          <w:numId w:val="45"/>
        </w:numPr>
        <w:shd w:val="clear" w:color="auto" w:fill="FFFFFF"/>
        <w:ind w:left="0" w:firstLine="709"/>
        <w:rPr>
          <w:sz w:val="28"/>
          <w:szCs w:val="28"/>
        </w:rPr>
      </w:pPr>
      <w:r w:rsidRPr="003918B3">
        <w:rPr>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p>
    <w:p w:rsidR="003918B3" w:rsidRPr="003918B3" w:rsidRDefault="003918B3" w:rsidP="003918B3">
      <w:pPr>
        <w:numPr>
          <w:ilvl w:val="0"/>
          <w:numId w:val="45"/>
        </w:numPr>
        <w:shd w:val="clear" w:color="auto" w:fill="FFFFFF"/>
        <w:ind w:left="0" w:firstLine="709"/>
        <w:rPr>
          <w:sz w:val="28"/>
          <w:szCs w:val="28"/>
        </w:rPr>
      </w:pPr>
      <w:r w:rsidRPr="003918B3">
        <w:rPr>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3918B3" w:rsidRPr="003918B3" w:rsidRDefault="003918B3" w:rsidP="003918B3">
      <w:pPr>
        <w:numPr>
          <w:ilvl w:val="0"/>
          <w:numId w:val="45"/>
        </w:numPr>
        <w:shd w:val="clear" w:color="auto" w:fill="FFFFFF"/>
        <w:ind w:left="0" w:firstLine="709"/>
        <w:rPr>
          <w:sz w:val="28"/>
          <w:szCs w:val="28"/>
        </w:rPr>
      </w:pPr>
      <w:r w:rsidRPr="003918B3">
        <w:rPr>
          <w:sz w:val="28"/>
          <w:szCs w:val="28"/>
        </w:rPr>
        <w:lastRenderedPageBreak/>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3918B3" w:rsidRPr="003918B3" w:rsidRDefault="003918B3" w:rsidP="003918B3">
      <w:pPr>
        <w:shd w:val="clear" w:color="auto" w:fill="FFFFFF"/>
        <w:rPr>
          <w:sz w:val="28"/>
          <w:szCs w:val="28"/>
        </w:rPr>
      </w:pPr>
      <w:r w:rsidRPr="003918B3">
        <w:rPr>
          <w:sz w:val="28"/>
          <w:szCs w:val="28"/>
        </w:rPr>
        <w:t>Доход от ценных бумаг и долей участия в коммерческих организациях</w:t>
      </w:r>
    </w:p>
    <w:p w:rsidR="003918B3" w:rsidRPr="003918B3" w:rsidRDefault="003918B3" w:rsidP="003918B3">
      <w:pPr>
        <w:numPr>
          <w:ilvl w:val="0"/>
          <w:numId w:val="46"/>
        </w:numPr>
        <w:shd w:val="clear" w:color="auto" w:fill="FFFFFF"/>
        <w:ind w:left="0" w:firstLine="709"/>
        <w:rPr>
          <w:sz w:val="28"/>
          <w:szCs w:val="28"/>
        </w:rPr>
      </w:pPr>
      <w:r w:rsidRPr="003918B3">
        <w:rPr>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3918B3" w:rsidRPr="003918B3" w:rsidRDefault="003918B3" w:rsidP="003918B3">
      <w:pPr>
        <w:shd w:val="clear" w:color="auto" w:fill="FFFFFF"/>
        <w:rPr>
          <w:sz w:val="28"/>
          <w:szCs w:val="28"/>
        </w:rPr>
      </w:pPr>
      <w:r w:rsidRPr="003918B3">
        <w:rPr>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3918B3" w:rsidRPr="003918B3" w:rsidRDefault="003918B3" w:rsidP="003918B3">
      <w:pPr>
        <w:shd w:val="clear" w:color="auto" w:fill="FFFFFF"/>
        <w:rPr>
          <w:sz w:val="28"/>
          <w:szCs w:val="28"/>
        </w:rPr>
      </w:pPr>
      <w:r w:rsidRPr="003918B3">
        <w:rPr>
          <w:sz w:val="28"/>
          <w:szCs w:val="28"/>
        </w:rPr>
        <w:t>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кодекса Российской Федерации он не должен учитываться при расчете финансового результата в соответствии со статьей 214.1 Налогового кодекса Российской Федерации);</w:t>
      </w:r>
    </w:p>
    <w:p w:rsidR="003918B3" w:rsidRPr="003918B3" w:rsidRDefault="003918B3" w:rsidP="003918B3">
      <w:pPr>
        <w:shd w:val="clear" w:color="auto" w:fill="FFFFFF"/>
        <w:rPr>
          <w:sz w:val="28"/>
          <w:szCs w:val="28"/>
        </w:rPr>
      </w:pPr>
      <w:r w:rsidRPr="003918B3">
        <w:rPr>
          <w:sz w:val="28"/>
          <w:szCs w:val="28"/>
        </w:rPr>
        <w:t>3) дисконт, полученный в качестве дохода по облигациям;</w:t>
      </w:r>
    </w:p>
    <w:p w:rsidR="003918B3" w:rsidRPr="003918B3" w:rsidRDefault="003918B3" w:rsidP="003918B3">
      <w:pPr>
        <w:shd w:val="clear" w:color="auto" w:fill="FFFFFF"/>
        <w:rPr>
          <w:sz w:val="28"/>
          <w:szCs w:val="28"/>
        </w:rPr>
      </w:pPr>
      <w:r w:rsidRPr="003918B3">
        <w:rPr>
          <w:sz w:val="28"/>
          <w:szCs w:val="28"/>
        </w:rPr>
        <w:t xml:space="preserve">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w:t>
      </w:r>
      <w:proofErr w:type="spellStart"/>
      <w:r w:rsidRPr="003918B3">
        <w:rPr>
          <w:sz w:val="28"/>
          <w:szCs w:val="28"/>
        </w:rPr>
        <w:t>репо</w:t>
      </w:r>
      <w:proofErr w:type="spellEnd"/>
      <w:r w:rsidRPr="003918B3">
        <w:rPr>
          <w:sz w:val="28"/>
          <w:szCs w:val="28"/>
        </w:rPr>
        <w:t>,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сроки, предусмотренные главой 23 Налогового кодекса Российской Федерации.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p>
    <w:p w:rsidR="003918B3" w:rsidRPr="003918B3" w:rsidRDefault="003918B3" w:rsidP="003918B3">
      <w:pPr>
        <w:shd w:val="clear" w:color="auto" w:fill="FFFFFF"/>
        <w:rPr>
          <w:sz w:val="28"/>
          <w:szCs w:val="28"/>
        </w:rPr>
      </w:pPr>
      <w:r w:rsidRPr="003918B3">
        <w:rPr>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3918B3" w:rsidRPr="003918B3" w:rsidRDefault="003918B3" w:rsidP="003918B3">
      <w:pPr>
        <w:shd w:val="clear" w:color="auto" w:fill="FFFFFF"/>
        <w:rPr>
          <w:sz w:val="28"/>
          <w:szCs w:val="28"/>
        </w:rPr>
      </w:pPr>
      <w:r w:rsidRPr="003918B3">
        <w:rPr>
          <w:sz w:val="28"/>
          <w:szCs w:val="28"/>
        </w:rPr>
        <w:t>Иные доходы</w:t>
      </w:r>
    </w:p>
    <w:p w:rsidR="003918B3" w:rsidRPr="003918B3" w:rsidRDefault="003918B3" w:rsidP="003918B3">
      <w:pPr>
        <w:numPr>
          <w:ilvl w:val="0"/>
          <w:numId w:val="47"/>
        </w:numPr>
        <w:shd w:val="clear" w:color="auto" w:fill="FFFFFF"/>
        <w:ind w:left="0" w:firstLine="709"/>
        <w:rPr>
          <w:sz w:val="28"/>
          <w:szCs w:val="28"/>
        </w:rPr>
      </w:pPr>
      <w:r w:rsidRPr="003918B3">
        <w:rPr>
          <w:sz w:val="28"/>
          <w:szCs w:val="28"/>
        </w:rPr>
        <w:t>В данной строке указываются доходы, которые не были отражены в строках 1-5 справки.</w:t>
      </w:r>
    </w:p>
    <w:p w:rsidR="003918B3" w:rsidRPr="003918B3" w:rsidRDefault="003918B3" w:rsidP="003918B3">
      <w:pPr>
        <w:shd w:val="clear" w:color="auto" w:fill="FFFFFF"/>
        <w:rPr>
          <w:sz w:val="28"/>
          <w:szCs w:val="28"/>
        </w:rPr>
      </w:pPr>
      <w:r w:rsidRPr="003918B3">
        <w:rPr>
          <w:sz w:val="28"/>
          <w:szCs w:val="28"/>
        </w:rPr>
        <w:t>Так, например, в строке иные доходы могут быть указаны:</w:t>
      </w:r>
    </w:p>
    <w:p w:rsidR="003918B3" w:rsidRPr="003918B3" w:rsidRDefault="003918B3" w:rsidP="003918B3">
      <w:pPr>
        <w:numPr>
          <w:ilvl w:val="0"/>
          <w:numId w:val="48"/>
        </w:numPr>
        <w:shd w:val="clear" w:color="auto" w:fill="FFFFFF"/>
        <w:ind w:left="0" w:firstLine="709"/>
        <w:rPr>
          <w:sz w:val="28"/>
          <w:szCs w:val="28"/>
        </w:rPr>
      </w:pPr>
      <w:r w:rsidRPr="003918B3">
        <w:rPr>
          <w:sz w:val="28"/>
          <w:szCs w:val="28"/>
        </w:rPr>
        <w:t>государственная и негосударственная пенсии (при этом разные виды пенсий (по возрасту и пенсия военнослужащего) не следует суммировать);</w:t>
      </w:r>
    </w:p>
    <w:p w:rsidR="003918B3" w:rsidRPr="003918B3" w:rsidRDefault="003918B3" w:rsidP="003918B3">
      <w:pPr>
        <w:numPr>
          <w:ilvl w:val="0"/>
          <w:numId w:val="48"/>
        </w:numPr>
        <w:shd w:val="clear" w:color="auto" w:fill="FFFFFF"/>
        <w:ind w:left="0" w:firstLine="709"/>
        <w:rPr>
          <w:sz w:val="28"/>
          <w:szCs w:val="28"/>
        </w:rPr>
      </w:pPr>
      <w:r w:rsidRPr="003918B3">
        <w:rPr>
          <w:sz w:val="28"/>
          <w:szCs w:val="28"/>
        </w:rPr>
        <w:t>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w:t>
      </w:r>
    </w:p>
    <w:p w:rsidR="003918B3" w:rsidRPr="003918B3" w:rsidRDefault="003918B3" w:rsidP="003918B3">
      <w:pPr>
        <w:numPr>
          <w:ilvl w:val="0"/>
          <w:numId w:val="48"/>
        </w:numPr>
        <w:shd w:val="clear" w:color="auto" w:fill="FFFFFF"/>
        <w:ind w:left="0" w:firstLine="709"/>
        <w:rPr>
          <w:sz w:val="28"/>
          <w:szCs w:val="28"/>
        </w:rPr>
      </w:pPr>
      <w:r w:rsidRPr="003918B3">
        <w:rPr>
          <w:sz w:val="28"/>
          <w:szCs w:val="28"/>
        </w:rPr>
        <w:t xml:space="preserve">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w:t>
      </w:r>
      <w:r w:rsidRPr="003918B3">
        <w:rPr>
          <w:sz w:val="28"/>
          <w:szCs w:val="28"/>
        </w:rPr>
        <w:lastRenderedPageBreak/>
        <w:t>пособие на погребение, подъемное пособие и др.), если данные выплаты не были включены в справку по форме 6-НДФЛ, выдаваемую по месту службы (работы).</w:t>
      </w:r>
    </w:p>
    <w:p w:rsidR="003918B3" w:rsidRPr="003918B3" w:rsidRDefault="003918B3" w:rsidP="003918B3">
      <w:pPr>
        <w:shd w:val="clear" w:color="auto" w:fill="FFFFFF"/>
        <w:rPr>
          <w:sz w:val="28"/>
          <w:szCs w:val="28"/>
        </w:rPr>
      </w:pPr>
      <w:r w:rsidRPr="003918B3">
        <w:rPr>
          <w:sz w:val="28"/>
          <w:szCs w:val="28"/>
        </w:rP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"Об обязательном социальном страховании на случай временной нетрудоспособности и в связи с материнством").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rsidR="003918B3" w:rsidRPr="003918B3" w:rsidRDefault="003918B3" w:rsidP="003918B3">
      <w:pPr>
        <w:numPr>
          <w:ilvl w:val="0"/>
          <w:numId w:val="49"/>
        </w:numPr>
        <w:shd w:val="clear" w:color="auto" w:fill="FFFFFF"/>
        <w:ind w:left="0" w:firstLine="709"/>
        <w:rPr>
          <w:sz w:val="28"/>
          <w:szCs w:val="28"/>
        </w:rPr>
      </w:pPr>
      <w:r w:rsidRPr="003918B3">
        <w:rPr>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3918B3" w:rsidRPr="003918B3" w:rsidRDefault="003918B3" w:rsidP="003918B3">
      <w:pPr>
        <w:numPr>
          <w:ilvl w:val="0"/>
          <w:numId w:val="49"/>
        </w:numPr>
        <w:shd w:val="clear" w:color="auto" w:fill="FFFFFF"/>
        <w:ind w:left="0" w:firstLine="709"/>
        <w:rPr>
          <w:sz w:val="28"/>
          <w:szCs w:val="28"/>
        </w:rPr>
      </w:pPr>
      <w:r w:rsidRPr="003918B3">
        <w:rPr>
          <w:sz w:val="28"/>
          <w:szCs w:val="28"/>
        </w:rPr>
        <w:t>суммы, причитающиеся ребенку в качестве алиментов (за исключением алиментов, выплачиваемых в браке, кроме случая, предусмотренного пунктом 39 Методических рекомендаций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справки;</w:t>
      </w:r>
    </w:p>
    <w:p w:rsidR="003918B3" w:rsidRPr="003918B3" w:rsidRDefault="003918B3" w:rsidP="003918B3">
      <w:pPr>
        <w:numPr>
          <w:ilvl w:val="0"/>
          <w:numId w:val="49"/>
        </w:numPr>
        <w:shd w:val="clear" w:color="auto" w:fill="FFFFFF"/>
        <w:ind w:left="0" w:firstLine="709"/>
        <w:rPr>
          <w:sz w:val="28"/>
          <w:szCs w:val="28"/>
        </w:rPr>
      </w:pPr>
      <w:r w:rsidRPr="003918B3">
        <w:rPr>
          <w:sz w:val="28"/>
          <w:szCs w:val="28"/>
        </w:rPr>
        <w:t>стипендия;</w:t>
      </w:r>
    </w:p>
    <w:p w:rsidR="003918B3" w:rsidRPr="003918B3" w:rsidRDefault="003918B3" w:rsidP="003918B3">
      <w:pPr>
        <w:numPr>
          <w:ilvl w:val="0"/>
          <w:numId w:val="49"/>
        </w:numPr>
        <w:shd w:val="clear" w:color="auto" w:fill="FFFFFF"/>
        <w:ind w:left="0" w:firstLine="709"/>
        <w:rPr>
          <w:sz w:val="28"/>
          <w:szCs w:val="28"/>
        </w:rPr>
      </w:pPr>
      <w:r w:rsidRPr="003918B3">
        <w:rPr>
          <w:sz w:val="28"/>
          <w:szCs w:val="28"/>
        </w:rPr>
        <w:t xml:space="preserve">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3918B3">
        <w:rPr>
          <w:sz w:val="28"/>
          <w:szCs w:val="28"/>
        </w:rPr>
        <w:t>накопительно</w:t>
      </w:r>
      <w:proofErr w:type="spellEnd"/>
      <w:r w:rsidRPr="003918B3">
        <w:rPr>
          <w:sz w:val="28"/>
          <w:szCs w:val="28"/>
        </w:rPr>
        <w:t xml:space="preserve">-ипотечной системы жилищного обеспечения военнослужащих (данный </w:t>
      </w:r>
      <w:proofErr w:type="spellStart"/>
      <w:r w:rsidRPr="003918B3">
        <w:rPr>
          <w:sz w:val="28"/>
          <w:szCs w:val="28"/>
        </w:rPr>
        <w:t>займ</w:t>
      </w:r>
      <w:proofErr w:type="spellEnd"/>
      <w:r w:rsidRPr="003918B3">
        <w:rPr>
          <w:sz w:val="28"/>
          <w:szCs w:val="28"/>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Pr="003918B3">
        <w:rPr>
          <w:sz w:val="28"/>
          <w:szCs w:val="28"/>
        </w:rPr>
        <w:t>займ</w:t>
      </w:r>
      <w:proofErr w:type="spellEnd"/>
      <w:r w:rsidRPr="003918B3">
        <w:rPr>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w:t>
      </w:r>
      <w:proofErr w:type="gramStart"/>
      <w:r w:rsidRPr="003918B3">
        <w:rPr>
          <w:sz w:val="28"/>
          <w:szCs w:val="28"/>
        </w:rPr>
        <w:t>)</w:t>
      </w:r>
      <w:proofErr w:type="gramEnd"/>
      <w:r w:rsidRPr="003918B3">
        <w:rPr>
          <w:sz w:val="28"/>
          <w:szCs w:val="28"/>
        </w:rPr>
        <w:t xml:space="preserve"> либо его супруги (супруга) перечислены денежные средства данной выплаты);</w:t>
      </w:r>
    </w:p>
    <w:p w:rsidR="003918B3" w:rsidRPr="003918B3" w:rsidRDefault="003918B3" w:rsidP="003918B3">
      <w:pPr>
        <w:numPr>
          <w:ilvl w:val="0"/>
          <w:numId w:val="49"/>
        </w:numPr>
        <w:shd w:val="clear" w:color="auto" w:fill="FFFFFF"/>
        <w:ind w:left="0" w:firstLine="709"/>
        <w:rPr>
          <w:sz w:val="28"/>
          <w:szCs w:val="28"/>
        </w:rPr>
      </w:pPr>
      <w:r w:rsidRPr="003918B3">
        <w:rPr>
          <w:sz w:val="28"/>
          <w:szCs w:val="28"/>
        </w:rPr>
        <w:t>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3918B3" w:rsidRPr="003918B3" w:rsidRDefault="003918B3" w:rsidP="003918B3">
      <w:pPr>
        <w:numPr>
          <w:ilvl w:val="0"/>
          <w:numId w:val="49"/>
        </w:numPr>
        <w:shd w:val="clear" w:color="auto" w:fill="FFFFFF"/>
        <w:ind w:left="0" w:firstLine="709"/>
        <w:rPr>
          <w:sz w:val="28"/>
          <w:szCs w:val="28"/>
        </w:rPr>
      </w:pPr>
      <w:r w:rsidRPr="003918B3">
        <w:rPr>
          <w:sz w:val="28"/>
          <w:szCs w:val="28"/>
        </w:rPr>
        <w:lastRenderedPageBreak/>
        <w:t>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случая, предусмотренного пунктом 39 Методических рекомендаций – при невозможности по объективным причинам представить Сведения на супругу (супруга) и (или) несовершеннолетних детей)).</w:t>
      </w:r>
    </w:p>
    <w:p w:rsidR="003918B3" w:rsidRPr="003918B3" w:rsidRDefault="003918B3" w:rsidP="003918B3">
      <w:pPr>
        <w:shd w:val="clear" w:color="auto" w:fill="FFFFFF"/>
        <w:rPr>
          <w:sz w:val="28"/>
          <w:szCs w:val="28"/>
        </w:rPr>
      </w:pPr>
      <w:r w:rsidRPr="003918B3">
        <w:rPr>
          <w:sz w:val="28"/>
          <w:szCs w:val="28"/>
        </w:rPr>
        <w:t>В случае продажи в отчетном периоде нескольких объектов имущества информация о доходе от реализации каждого объекта указывается отдельным значением. Доход от реализации имущества указывается в полном объеме без вычета "комиссионных" и иных подобных выплат.</w:t>
      </w:r>
    </w:p>
    <w:p w:rsidR="003918B3" w:rsidRPr="003918B3" w:rsidRDefault="003918B3" w:rsidP="003918B3">
      <w:pPr>
        <w:shd w:val="clear" w:color="auto" w:fill="FFFFFF"/>
        <w:rPr>
          <w:sz w:val="28"/>
          <w:szCs w:val="28"/>
        </w:rPr>
      </w:pPr>
      <w:r w:rsidRPr="003918B3">
        <w:rPr>
          <w:sz w:val="28"/>
          <w:szCs w:val="28"/>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3918B3" w:rsidRPr="003918B3" w:rsidRDefault="003918B3" w:rsidP="003918B3">
      <w:pPr>
        <w:shd w:val="clear" w:color="auto" w:fill="FFFFFF"/>
        <w:rPr>
          <w:sz w:val="28"/>
          <w:szCs w:val="28"/>
        </w:rPr>
      </w:pPr>
      <w:r w:rsidRPr="003918B3">
        <w:rPr>
          <w:sz w:val="28"/>
          <w:szCs w:val="28"/>
        </w:rPr>
        <w:t>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"Иные доходы").</w:t>
      </w:r>
    </w:p>
    <w:p w:rsidR="003918B3" w:rsidRPr="003918B3" w:rsidRDefault="003918B3" w:rsidP="003918B3">
      <w:pPr>
        <w:shd w:val="clear" w:color="auto" w:fill="FFFFFF"/>
        <w:rPr>
          <w:sz w:val="28"/>
          <w:szCs w:val="28"/>
        </w:rPr>
      </w:pPr>
      <w:r w:rsidRPr="003918B3">
        <w:rPr>
          <w:sz w:val="28"/>
          <w:szCs w:val="28"/>
        </w:rPr>
        <w:t>В случае продажи мелкого имущества (предметы обычной домашней обстановки, обихода и т.д.) рекомендуется указывать совокупный доход от их реализации.</w:t>
      </w:r>
    </w:p>
    <w:p w:rsidR="003918B3" w:rsidRPr="003918B3" w:rsidRDefault="003918B3" w:rsidP="003918B3">
      <w:pPr>
        <w:shd w:val="clear" w:color="auto" w:fill="FFFFFF"/>
        <w:rPr>
          <w:sz w:val="28"/>
          <w:szCs w:val="28"/>
        </w:rPr>
      </w:pPr>
      <w:r w:rsidRPr="003918B3">
        <w:rPr>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3918B3" w:rsidRPr="003918B3" w:rsidRDefault="003918B3" w:rsidP="003918B3">
      <w:pPr>
        <w:shd w:val="clear" w:color="auto" w:fill="FFFFFF"/>
        <w:rPr>
          <w:sz w:val="28"/>
          <w:szCs w:val="28"/>
        </w:rPr>
      </w:pPr>
      <w:r w:rsidRPr="003918B3">
        <w:rPr>
          <w:sz w:val="28"/>
          <w:szCs w:val="28"/>
        </w:rPr>
        <w:t>Аналогично в отношении продажи имущества, находящегося в совместной собственности;</w:t>
      </w:r>
    </w:p>
    <w:p w:rsidR="003918B3" w:rsidRPr="003918B3" w:rsidRDefault="003918B3" w:rsidP="003918B3">
      <w:pPr>
        <w:numPr>
          <w:ilvl w:val="0"/>
          <w:numId w:val="50"/>
        </w:numPr>
        <w:shd w:val="clear" w:color="auto" w:fill="FFFFFF"/>
        <w:ind w:left="0" w:firstLine="709"/>
        <w:rPr>
          <w:sz w:val="28"/>
          <w:szCs w:val="28"/>
        </w:rPr>
      </w:pPr>
      <w:r w:rsidRPr="003918B3">
        <w:rPr>
          <w:sz w:val="28"/>
          <w:szCs w:val="28"/>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3918B3" w:rsidRPr="003918B3" w:rsidRDefault="003918B3" w:rsidP="003918B3">
      <w:pPr>
        <w:numPr>
          <w:ilvl w:val="0"/>
          <w:numId w:val="50"/>
        </w:numPr>
        <w:shd w:val="clear" w:color="auto" w:fill="FFFFFF"/>
        <w:ind w:left="0" w:firstLine="709"/>
        <w:rPr>
          <w:sz w:val="28"/>
          <w:szCs w:val="28"/>
        </w:rPr>
      </w:pPr>
      <w:r w:rsidRPr="003918B3">
        <w:rPr>
          <w:sz w:val="28"/>
          <w:szCs w:val="28"/>
        </w:rPr>
        <w:t>доходы по трудовым договорам по совместительству. При этом рекомендуется указать наименование и адрес места нахождения организации, от которой был получен доход;</w:t>
      </w:r>
    </w:p>
    <w:p w:rsidR="003918B3" w:rsidRPr="003918B3" w:rsidRDefault="003918B3" w:rsidP="003918B3">
      <w:pPr>
        <w:numPr>
          <w:ilvl w:val="0"/>
          <w:numId w:val="50"/>
        </w:numPr>
        <w:shd w:val="clear" w:color="auto" w:fill="FFFFFF"/>
        <w:ind w:left="0" w:firstLine="709"/>
        <w:rPr>
          <w:sz w:val="28"/>
          <w:szCs w:val="28"/>
        </w:rPr>
      </w:pPr>
      <w:r w:rsidRPr="003918B3">
        <w:rPr>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rsidR="003918B3" w:rsidRPr="003918B3" w:rsidRDefault="003918B3" w:rsidP="003918B3">
      <w:pPr>
        <w:numPr>
          <w:ilvl w:val="0"/>
          <w:numId w:val="50"/>
        </w:numPr>
        <w:shd w:val="clear" w:color="auto" w:fill="FFFFFF"/>
        <w:ind w:left="0" w:firstLine="709"/>
        <w:rPr>
          <w:sz w:val="28"/>
          <w:szCs w:val="28"/>
        </w:rPr>
      </w:pPr>
      <w:r w:rsidRPr="003918B3">
        <w:rPr>
          <w:sz w:val="28"/>
          <w:szCs w:val="28"/>
        </w:rPr>
        <w:t>вознаграждения по гражданско-правовым договорам, если данный доход не указан в иных строках настоящего раздела справки. При этом рекомендуется указать наименование и место нахождения организации, от которой был получен доход, или фамилию, имя и отчество соответствующего лица;</w:t>
      </w:r>
    </w:p>
    <w:p w:rsidR="003918B3" w:rsidRPr="003918B3" w:rsidRDefault="003918B3" w:rsidP="003918B3">
      <w:pPr>
        <w:numPr>
          <w:ilvl w:val="0"/>
          <w:numId w:val="50"/>
        </w:numPr>
        <w:shd w:val="clear" w:color="auto" w:fill="FFFFFF"/>
        <w:ind w:left="0" w:firstLine="709"/>
        <w:rPr>
          <w:sz w:val="28"/>
          <w:szCs w:val="28"/>
        </w:rPr>
      </w:pPr>
      <w:r w:rsidRPr="003918B3">
        <w:rPr>
          <w:sz w:val="28"/>
          <w:szCs w:val="28"/>
        </w:rPr>
        <w:lastRenderedPageBreak/>
        <w:t>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"Иное недвижимое имущество" подраздела 3.1 раздела 3 справки);</w:t>
      </w:r>
    </w:p>
    <w:p w:rsidR="003918B3" w:rsidRPr="003918B3" w:rsidRDefault="003918B3" w:rsidP="003918B3">
      <w:pPr>
        <w:numPr>
          <w:ilvl w:val="0"/>
          <w:numId w:val="50"/>
        </w:numPr>
        <w:shd w:val="clear" w:color="auto" w:fill="FFFFFF"/>
        <w:ind w:left="0" w:firstLine="709"/>
        <w:rPr>
          <w:sz w:val="28"/>
          <w:szCs w:val="28"/>
        </w:rPr>
      </w:pPr>
      <w:r w:rsidRPr="003918B3">
        <w:rPr>
          <w:sz w:val="28"/>
          <w:szCs w:val="28"/>
        </w:rPr>
        <w:t>проценты по долговым обязательствам;</w:t>
      </w:r>
    </w:p>
    <w:p w:rsidR="003918B3" w:rsidRPr="003918B3" w:rsidRDefault="003918B3" w:rsidP="003918B3">
      <w:pPr>
        <w:numPr>
          <w:ilvl w:val="0"/>
          <w:numId w:val="50"/>
        </w:numPr>
        <w:shd w:val="clear" w:color="auto" w:fill="FFFFFF"/>
        <w:ind w:left="0" w:firstLine="709"/>
        <w:rPr>
          <w:sz w:val="28"/>
          <w:szCs w:val="28"/>
        </w:rPr>
      </w:pPr>
      <w:r w:rsidRPr="003918B3">
        <w:rPr>
          <w:sz w:val="28"/>
          <w:szCs w:val="28"/>
        </w:rPr>
        <w:t>денежные средства, полученные в порядке дарения или наследования. При этом рекомендуется указать</w:t>
      </w:r>
      <w:r w:rsidR="00156B28">
        <w:rPr>
          <w:sz w:val="28"/>
          <w:szCs w:val="28"/>
        </w:rPr>
        <w:t xml:space="preserve"> </w:t>
      </w:r>
      <w:r w:rsidRPr="003918B3">
        <w:rPr>
          <w:sz w:val="28"/>
          <w:szCs w:val="28"/>
        </w:rPr>
        <w:t>фамилию, имя и отчество соответствующего дарителя или наследодателя соответственно;</w:t>
      </w:r>
    </w:p>
    <w:p w:rsidR="003918B3" w:rsidRPr="003918B3" w:rsidRDefault="003918B3" w:rsidP="003918B3">
      <w:pPr>
        <w:numPr>
          <w:ilvl w:val="0"/>
          <w:numId w:val="50"/>
        </w:numPr>
        <w:shd w:val="clear" w:color="auto" w:fill="FFFFFF"/>
        <w:ind w:left="0" w:firstLine="709"/>
        <w:rPr>
          <w:sz w:val="28"/>
          <w:szCs w:val="28"/>
        </w:rPr>
      </w:pPr>
      <w:r w:rsidRPr="003918B3">
        <w:rPr>
          <w:sz w:val="28"/>
          <w:szCs w:val="28"/>
        </w:rPr>
        <w:t>возмещение вреда, причиненного увечьем или иным повреждением здоровья;</w:t>
      </w:r>
    </w:p>
    <w:p w:rsidR="003918B3" w:rsidRPr="003918B3" w:rsidRDefault="003918B3" w:rsidP="003918B3">
      <w:pPr>
        <w:numPr>
          <w:ilvl w:val="0"/>
          <w:numId w:val="50"/>
        </w:numPr>
        <w:shd w:val="clear" w:color="auto" w:fill="FFFFFF"/>
        <w:ind w:left="0" w:firstLine="709"/>
        <w:rPr>
          <w:sz w:val="28"/>
          <w:szCs w:val="28"/>
        </w:rPr>
      </w:pPr>
      <w:r w:rsidRPr="003918B3">
        <w:rPr>
          <w:sz w:val="28"/>
          <w:szCs w:val="28"/>
        </w:rPr>
        <w:t>выплаты, связанные с гибелью (смертью), выплаченные наследникам;</w:t>
      </w:r>
    </w:p>
    <w:p w:rsidR="003918B3" w:rsidRPr="003918B3" w:rsidRDefault="003918B3" w:rsidP="003918B3">
      <w:pPr>
        <w:numPr>
          <w:ilvl w:val="0"/>
          <w:numId w:val="50"/>
        </w:numPr>
        <w:shd w:val="clear" w:color="auto" w:fill="FFFFFF"/>
        <w:ind w:left="0" w:firstLine="709"/>
        <w:rPr>
          <w:sz w:val="28"/>
          <w:szCs w:val="28"/>
        </w:rPr>
      </w:pPr>
      <w:r w:rsidRPr="003918B3">
        <w:rPr>
          <w:sz w:val="28"/>
          <w:szCs w:val="28"/>
        </w:rPr>
        <w:t>выплаты денежных сумм, осуществленные на основании договоров страхования. При этом в отношении договоров страхования, поименованных в подпункте 3 пункта 205 настоящих Методических рекомендаций, доходом является положительный результат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отдельно));</w:t>
      </w:r>
    </w:p>
    <w:p w:rsidR="003918B3" w:rsidRPr="003918B3" w:rsidRDefault="003918B3" w:rsidP="003918B3">
      <w:pPr>
        <w:numPr>
          <w:ilvl w:val="0"/>
          <w:numId w:val="50"/>
        </w:numPr>
        <w:shd w:val="clear" w:color="auto" w:fill="FFFFFF"/>
        <w:ind w:left="0" w:firstLine="709"/>
        <w:rPr>
          <w:sz w:val="28"/>
          <w:szCs w:val="28"/>
        </w:rPr>
      </w:pPr>
      <w:r w:rsidRPr="003918B3">
        <w:rPr>
          <w:sz w:val="28"/>
          <w:szCs w:val="28"/>
        </w:rPr>
        <w:t>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форме 6-НДФЛ по месту службы (работы) и не отражены в строке "Доход по основному месту работы";</w:t>
      </w:r>
    </w:p>
    <w:p w:rsidR="003918B3" w:rsidRPr="003918B3" w:rsidRDefault="003918B3" w:rsidP="003918B3">
      <w:pPr>
        <w:numPr>
          <w:ilvl w:val="0"/>
          <w:numId w:val="50"/>
        </w:numPr>
        <w:shd w:val="clear" w:color="auto" w:fill="FFFFFF"/>
        <w:ind w:left="0" w:firstLine="709"/>
        <w:rPr>
          <w:sz w:val="28"/>
          <w:szCs w:val="28"/>
        </w:rPr>
      </w:pPr>
      <w:r w:rsidRPr="003918B3">
        <w:rPr>
          <w:sz w:val="28"/>
          <w:szCs w:val="28"/>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3918B3" w:rsidRPr="003918B3" w:rsidRDefault="003918B3" w:rsidP="003918B3">
      <w:pPr>
        <w:numPr>
          <w:ilvl w:val="0"/>
          <w:numId w:val="50"/>
        </w:numPr>
        <w:shd w:val="clear" w:color="auto" w:fill="FFFFFF"/>
        <w:ind w:left="0" w:firstLine="709"/>
        <w:rPr>
          <w:sz w:val="28"/>
          <w:szCs w:val="28"/>
        </w:rPr>
      </w:pPr>
      <w:r w:rsidRPr="003918B3">
        <w:rPr>
          <w:sz w:val="28"/>
          <w:szCs w:val="28"/>
        </w:rPr>
        <w:t>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w:t>
      </w:r>
    </w:p>
    <w:p w:rsidR="003918B3" w:rsidRPr="003918B3" w:rsidRDefault="003918B3" w:rsidP="003918B3">
      <w:pPr>
        <w:numPr>
          <w:ilvl w:val="0"/>
          <w:numId w:val="50"/>
        </w:numPr>
        <w:shd w:val="clear" w:color="auto" w:fill="FFFFFF"/>
        <w:ind w:left="0" w:firstLine="709"/>
        <w:rPr>
          <w:sz w:val="28"/>
          <w:szCs w:val="28"/>
        </w:rPr>
      </w:pPr>
      <w:r w:rsidRPr="003918B3">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3918B3" w:rsidRPr="003918B3" w:rsidRDefault="003918B3" w:rsidP="003918B3">
      <w:pPr>
        <w:numPr>
          <w:ilvl w:val="0"/>
          <w:numId w:val="50"/>
        </w:numPr>
        <w:shd w:val="clear" w:color="auto" w:fill="FFFFFF"/>
        <w:ind w:left="0" w:firstLine="709"/>
        <w:rPr>
          <w:sz w:val="28"/>
          <w:szCs w:val="28"/>
        </w:rPr>
      </w:pPr>
      <w:r w:rsidRPr="003918B3">
        <w:rPr>
          <w:sz w:val="28"/>
          <w:szCs w:val="28"/>
        </w:rPr>
        <w:t>меры государственной поддержки семей, имеющих детей, в целях создания условий для погашения обязательств по ипотечным жилищным кредитам (займам);</w:t>
      </w:r>
    </w:p>
    <w:p w:rsidR="003918B3" w:rsidRPr="003918B3" w:rsidRDefault="003918B3" w:rsidP="003918B3">
      <w:pPr>
        <w:numPr>
          <w:ilvl w:val="0"/>
          <w:numId w:val="50"/>
        </w:numPr>
        <w:shd w:val="clear" w:color="auto" w:fill="FFFFFF"/>
        <w:ind w:left="0" w:firstLine="709"/>
        <w:rPr>
          <w:sz w:val="28"/>
          <w:szCs w:val="28"/>
        </w:rPr>
      </w:pPr>
      <w:r w:rsidRPr="003918B3">
        <w:rPr>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3918B3" w:rsidRPr="003918B3" w:rsidRDefault="003918B3" w:rsidP="003918B3">
      <w:pPr>
        <w:numPr>
          <w:ilvl w:val="0"/>
          <w:numId w:val="50"/>
        </w:numPr>
        <w:shd w:val="clear" w:color="auto" w:fill="FFFFFF"/>
        <w:ind w:left="0" w:firstLine="709"/>
        <w:rPr>
          <w:sz w:val="28"/>
          <w:szCs w:val="28"/>
        </w:rPr>
      </w:pPr>
      <w:r w:rsidRPr="003918B3">
        <w:rPr>
          <w:sz w:val="28"/>
          <w:szCs w:val="28"/>
        </w:rPr>
        <w:lastRenderedPageBreak/>
        <w:t>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rsidR="003918B3" w:rsidRPr="003918B3" w:rsidRDefault="003918B3" w:rsidP="003918B3">
      <w:pPr>
        <w:numPr>
          <w:ilvl w:val="0"/>
          <w:numId w:val="50"/>
        </w:numPr>
        <w:shd w:val="clear" w:color="auto" w:fill="FFFFFF"/>
        <w:ind w:left="0" w:firstLine="709"/>
        <w:rPr>
          <w:sz w:val="28"/>
          <w:szCs w:val="28"/>
        </w:rPr>
      </w:pPr>
      <w:r w:rsidRPr="003918B3">
        <w:rPr>
          <w:sz w:val="28"/>
          <w:szCs w:val="28"/>
        </w:rPr>
        <w:t>выплаты членам профсоюзных организаций, полученные от данных профсоюзных организаций;</w:t>
      </w:r>
    </w:p>
    <w:p w:rsidR="003918B3" w:rsidRPr="003918B3" w:rsidRDefault="003918B3" w:rsidP="003918B3">
      <w:pPr>
        <w:numPr>
          <w:ilvl w:val="0"/>
          <w:numId w:val="50"/>
        </w:numPr>
        <w:shd w:val="clear" w:color="auto" w:fill="FFFFFF"/>
        <w:ind w:left="0" w:firstLine="709"/>
        <w:rPr>
          <w:sz w:val="28"/>
          <w:szCs w:val="28"/>
        </w:rPr>
      </w:pPr>
      <w:r w:rsidRPr="003918B3">
        <w:rPr>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"Доход от педагогической и научной деятельности" раздела 1 справки, результаты иной творческой деятельности – в строке "Доход от иной творческой деятельности" указанного раздела справки;</w:t>
      </w:r>
    </w:p>
    <w:p w:rsidR="003918B3" w:rsidRPr="003918B3" w:rsidRDefault="003918B3" w:rsidP="003918B3">
      <w:pPr>
        <w:numPr>
          <w:ilvl w:val="0"/>
          <w:numId w:val="50"/>
        </w:numPr>
        <w:shd w:val="clear" w:color="auto" w:fill="FFFFFF"/>
        <w:ind w:left="0" w:firstLine="709"/>
        <w:rPr>
          <w:sz w:val="28"/>
          <w:szCs w:val="28"/>
        </w:rPr>
      </w:pPr>
      <w:r w:rsidRPr="003918B3">
        <w:rPr>
          <w:sz w:val="28"/>
          <w:szCs w:val="28"/>
        </w:rPr>
        <w:t>вознаграждение, полученное при осуществлении опеки или попечительства на возмездной основе;</w:t>
      </w:r>
    </w:p>
    <w:p w:rsidR="003918B3" w:rsidRPr="003918B3" w:rsidRDefault="003918B3" w:rsidP="003918B3">
      <w:pPr>
        <w:numPr>
          <w:ilvl w:val="0"/>
          <w:numId w:val="50"/>
        </w:numPr>
        <w:shd w:val="clear" w:color="auto" w:fill="FFFFFF"/>
        <w:ind w:left="0" w:firstLine="709"/>
        <w:rPr>
          <w:sz w:val="28"/>
          <w:szCs w:val="28"/>
        </w:rPr>
      </w:pPr>
      <w:r w:rsidRPr="003918B3">
        <w:rPr>
          <w:sz w:val="28"/>
          <w:szCs w:val="28"/>
        </w:rPr>
        <w:t>доход, полученный индивидуальным предпринимателем (указывается согласно бухгалтерской (финансовой) отчетности или в соответствии с пунктом 56 настоящих Методических рекомендаций);</w:t>
      </w:r>
    </w:p>
    <w:p w:rsidR="003918B3" w:rsidRPr="003918B3" w:rsidRDefault="003918B3" w:rsidP="003918B3">
      <w:pPr>
        <w:numPr>
          <w:ilvl w:val="0"/>
          <w:numId w:val="50"/>
        </w:numPr>
        <w:shd w:val="clear" w:color="auto" w:fill="FFFFFF"/>
        <w:ind w:left="0" w:firstLine="709"/>
        <w:rPr>
          <w:sz w:val="28"/>
          <w:szCs w:val="28"/>
        </w:rPr>
      </w:pPr>
      <w:r w:rsidRPr="003918B3">
        <w:rPr>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форме 6-НДФЛ, полученную по основному месту службы (работы);</w:t>
      </w:r>
    </w:p>
    <w:p w:rsidR="003918B3" w:rsidRPr="003918B3" w:rsidRDefault="003918B3" w:rsidP="003918B3">
      <w:pPr>
        <w:numPr>
          <w:ilvl w:val="0"/>
          <w:numId w:val="50"/>
        </w:numPr>
        <w:shd w:val="clear" w:color="auto" w:fill="FFFFFF"/>
        <w:ind w:left="0" w:firstLine="709"/>
        <w:rPr>
          <w:sz w:val="28"/>
          <w:szCs w:val="28"/>
        </w:rPr>
      </w:pPr>
      <w:r w:rsidRPr="003918B3">
        <w:rPr>
          <w:sz w:val="28"/>
          <w:szCs w:val="28"/>
        </w:rPr>
        <w:t>денежные средства, полученные в качестве оплаты услуг или товаров, в том числе в качестве авансового платежа;</w:t>
      </w:r>
    </w:p>
    <w:p w:rsidR="003918B3" w:rsidRPr="003918B3" w:rsidRDefault="003918B3" w:rsidP="003918B3">
      <w:pPr>
        <w:numPr>
          <w:ilvl w:val="0"/>
          <w:numId w:val="50"/>
        </w:numPr>
        <w:shd w:val="clear" w:color="auto" w:fill="FFFFFF"/>
        <w:ind w:left="0" w:firstLine="709"/>
        <w:rPr>
          <w:sz w:val="28"/>
          <w:szCs w:val="28"/>
        </w:rPr>
      </w:pPr>
      <w:r w:rsidRPr="003918B3">
        <w:rPr>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3918B3" w:rsidRPr="003918B3" w:rsidRDefault="003918B3" w:rsidP="003918B3">
      <w:pPr>
        <w:numPr>
          <w:ilvl w:val="0"/>
          <w:numId w:val="50"/>
        </w:numPr>
        <w:shd w:val="clear" w:color="auto" w:fill="FFFFFF"/>
        <w:ind w:left="0" w:firstLine="709"/>
        <w:rPr>
          <w:sz w:val="28"/>
          <w:szCs w:val="28"/>
        </w:rPr>
      </w:pPr>
      <w:r w:rsidRPr="003918B3">
        <w:rPr>
          <w:sz w:val="28"/>
          <w:szCs w:val="28"/>
        </w:rPr>
        <w:t>денежные средства, полученные от родственников (за исключением супруги (супруга) и несовершеннолетних детей кроме случая, предусмотренного пунктом 39 Методических рекомендаций – при невозможности по объективным причинам представить Сведения на супругу (супруга) и (или) несовершеннолетних детей) и третьих лиц на невозвратной основе;</w:t>
      </w:r>
    </w:p>
    <w:p w:rsidR="003918B3" w:rsidRPr="003918B3" w:rsidRDefault="003918B3" w:rsidP="003918B3">
      <w:pPr>
        <w:numPr>
          <w:ilvl w:val="0"/>
          <w:numId w:val="50"/>
        </w:numPr>
        <w:shd w:val="clear" w:color="auto" w:fill="FFFFFF"/>
        <w:ind w:left="0" w:firstLine="709"/>
        <w:rPr>
          <w:sz w:val="28"/>
          <w:szCs w:val="28"/>
        </w:rPr>
      </w:pPr>
      <w:r w:rsidRPr="003918B3">
        <w:rPr>
          <w:sz w:val="28"/>
          <w:szCs w:val="28"/>
        </w:rPr>
        <w:t>доход, полученный по договорам переуступки прав требования на строящиеся объекты недвижимости;</w:t>
      </w:r>
    </w:p>
    <w:p w:rsidR="003918B3" w:rsidRPr="003918B3" w:rsidRDefault="003918B3" w:rsidP="003918B3">
      <w:pPr>
        <w:numPr>
          <w:ilvl w:val="0"/>
          <w:numId w:val="50"/>
        </w:numPr>
        <w:shd w:val="clear" w:color="auto" w:fill="FFFFFF"/>
        <w:ind w:left="0" w:firstLine="709"/>
        <w:rPr>
          <w:sz w:val="28"/>
          <w:szCs w:val="28"/>
        </w:rPr>
      </w:pPr>
      <w:r w:rsidRPr="003918B3">
        <w:rPr>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3918B3" w:rsidRPr="003918B3" w:rsidRDefault="003918B3" w:rsidP="003918B3">
      <w:pPr>
        <w:numPr>
          <w:ilvl w:val="0"/>
          <w:numId w:val="50"/>
        </w:numPr>
        <w:shd w:val="clear" w:color="auto" w:fill="FFFFFF"/>
        <w:ind w:left="0" w:firstLine="709"/>
        <w:rPr>
          <w:sz w:val="28"/>
          <w:szCs w:val="28"/>
        </w:rPr>
      </w:pPr>
      <w:r w:rsidRPr="003918B3">
        <w:rPr>
          <w:sz w:val="28"/>
          <w:szCs w:val="28"/>
        </w:rPr>
        <w:t>выплаченная ликвидационная стоимость ценных бумаг при ликвидации коммерческой организации;</w:t>
      </w:r>
    </w:p>
    <w:p w:rsidR="003918B3" w:rsidRPr="003918B3" w:rsidRDefault="003918B3" w:rsidP="003918B3">
      <w:pPr>
        <w:numPr>
          <w:ilvl w:val="0"/>
          <w:numId w:val="50"/>
        </w:numPr>
        <w:shd w:val="clear" w:color="auto" w:fill="FFFFFF"/>
        <w:ind w:left="0" w:firstLine="709"/>
        <w:rPr>
          <w:sz w:val="28"/>
          <w:szCs w:val="28"/>
        </w:rPr>
      </w:pPr>
      <w:r w:rsidRPr="003918B3">
        <w:rPr>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3918B3" w:rsidRPr="003918B3" w:rsidRDefault="003918B3" w:rsidP="003918B3">
      <w:pPr>
        <w:numPr>
          <w:ilvl w:val="0"/>
          <w:numId w:val="50"/>
        </w:numPr>
        <w:shd w:val="clear" w:color="auto" w:fill="FFFFFF"/>
        <w:ind w:left="0" w:firstLine="709"/>
        <w:rPr>
          <w:sz w:val="28"/>
          <w:szCs w:val="28"/>
        </w:rPr>
      </w:pPr>
      <w:r w:rsidRPr="003918B3">
        <w:rPr>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rsidR="003918B3" w:rsidRPr="003918B3" w:rsidRDefault="003918B3" w:rsidP="003918B3">
      <w:pPr>
        <w:numPr>
          <w:ilvl w:val="0"/>
          <w:numId w:val="50"/>
        </w:numPr>
        <w:shd w:val="clear" w:color="auto" w:fill="FFFFFF"/>
        <w:ind w:left="0" w:firstLine="709"/>
        <w:rPr>
          <w:sz w:val="28"/>
          <w:szCs w:val="28"/>
        </w:rPr>
      </w:pPr>
      <w:r w:rsidRPr="003918B3">
        <w:rPr>
          <w:sz w:val="28"/>
          <w:szCs w:val="28"/>
        </w:rPr>
        <w:t>иные аналогичные выплаты.</w:t>
      </w:r>
    </w:p>
    <w:p w:rsidR="003918B3" w:rsidRPr="003918B3" w:rsidRDefault="003918B3" w:rsidP="003918B3">
      <w:pPr>
        <w:numPr>
          <w:ilvl w:val="0"/>
          <w:numId w:val="51"/>
        </w:numPr>
        <w:shd w:val="clear" w:color="auto" w:fill="FFFFFF"/>
        <w:ind w:left="0" w:firstLine="709"/>
        <w:rPr>
          <w:sz w:val="28"/>
          <w:szCs w:val="28"/>
        </w:rPr>
      </w:pPr>
      <w:r w:rsidRPr="003918B3">
        <w:rPr>
          <w:sz w:val="28"/>
          <w:szCs w:val="28"/>
        </w:rPr>
        <w:lastRenderedPageBreak/>
        <w:t>Также в строке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 например, следующие:</w:t>
      </w:r>
    </w:p>
    <w:p w:rsidR="003918B3" w:rsidRPr="003918B3" w:rsidRDefault="003918B3" w:rsidP="003918B3">
      <w:pPr>
        <w:numPr>
          <w:ilvl w:val="1"/>
          <w:numId w:val="51"/>
        </w:numPr>
        <w:shd w:val="clear" w:color="auto" w:fill="FFFFFF"/>
        <w:ind w:left="0" w:firstLine="709"/>
        <w:rPr>
          <w:sz w:val="28"/>
          <w:szCs w:val="28"/>
        </w:rPr>
      </w:pPr>
      <w:r w:rsidRPr="003918B3">
        <w:rPr>
          <w:sz w:val="28"/>
          <w:szCs w:val="28"/>
        </w:rPr>
        <w:t>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w:t>
      </w:r>
    </w:p>
    <w:p w:rsidR="003918B3" w:rsidRPr="003918B3" w:rsidRDefault="003918B3" w:rsidP="003918B3">
      <w:pPr>
        <w:numPr>
          <w:ilvl w:val="1"/>
          <w:numId w:val="51"/>
        </w:numPr>
        <w:shd w:val="clear" w:color="auto" w:fill="FFFFFF"/>
        <w:ind w:left="0" w:firstLine="709"/>
        <w:rPr>
          <w:sz w:val="28"/>
          <w:szCs w:val="28"/>
        </w:rPr>
      </w:pPr>
      <w:r w:rsidRPr="003918B3">
        <w:rPr>
          <w:sz w:val="28"/>
          <w:szCs w:val="28"/>
        </w:rPr>
        <w:t>ежемесячная денежная выплата на ребенка в возрасте от 8 до 17 лет в соответствии Указом Президента Российской Федерации от 31 марта 2022 г. № 175;</w:t>
      </w:r>
    </w:p>
    <w:p w:rsidR="003918B3" w:rsidRPr="003918B3" w:rsidRDefault="003918B3" w:rsidP="003918B3">
      <w:pPr>
        <w:numPr>
          <w:ilvl w:val="1"/>
          <w:numId w:val="51"/>
        </w:numPr>
        <w:shd w:val="clear" w:color="auto" w:fill="FFFFFF"/>
        <w:ind w:left="0" w:firstLine="709"/>
        <w:rPr>
          <w:sz w:val="28"/>
          <w:szCs w:val="28"/>
        </w:rPr>
      </w:pPr>
      <w:r w:rsidRPr="003918B3">
        <w:rPr>
          <w:sz w:val="28"/>
          <w:szCs w:val="28"/>
        </w:rPr>
        <w:t>ежемесячное пособие женщине, вставшей на учет в медицинской организации в ранние сроки беременности) в соответствии с постановлением Правительства Российской Федерации от 6 июня 2022 г. № 1036.</w:t>
      </w:r>
    </w:p>
    <w:p w:rsidR="003918B3" w:rsidRPr="003918B3" w:rsidRDefault="003918B3" w:rsidP="003918B3">
      <w:pPr>
        <w:shd w:val="clear" w:color="auto" w:fill="FFFFFF"/>
        <w:rPr>
          <w:sz w:val="28"/>
          <w:szCs w:val="28"/>
        </w:rPr>
      </w:pPr>
      <w:r w:rsidRPr="003918B3">
        <w:rPr>
          <w:sz w:val="28"/>
          <w:szCs w:val="28"/>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3918B3" w:rsidRPr="003918B3" w:rsidRDefault="003918B3" w:rsidP="003918B3">
      <w:pPr>
        <w:numPr>
          <w:ilvl w:val="0"/>
          <w:numId w:val="52"/>
        </w:numPr>
        <w:shd w:val="clear" w:color="auto" w:fill="FFFFFF"/>
        <w:ind w:left="0" w:firstLine="709"/>
        <w:rPr>
          <w:sz w:val="28"/>
          <w:szCs w:val="28"/>
        </w:rPr>
      </w:pPr>
      <w:r w:rsidRPr="003918B3">
        <w:rPr>
          <w:sz w:val="28"/>
          <w:szCs w:val="28"/>
        </w:rPr>
        <w:t>Доход, полученный в иностранной валюте, указывается в рублях по курсу Банка России на дату получения дохода (с учетом положений пункта 50 настоящих Методических рекомендаций).Доход,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пункта 50 настоящих Методических рекомендаций).</w:t>
      </w:r>
    </w:p>
    <w:p w:rsidR="003918B3" w:rsidRPr="003918B3" w:rsidRDefault="003918B3" w:rsidP="003918B3">
      <w:pPr>
        <w:numPr>
          <w:ilvl w:val="0"/>
          <w:numId w:val="52"/>
        </w:numPr>
        <w:shd w:val="clear" w:color="auto" w:fill="FFFFFF"/>
        <w:ind w:left="0" w:firstLine="709"/>
        <w:rPr>
          <w:sz w:val="28"/>
          <w:szCs w:val="28"/>
        </w:rPr>
      </w:pPr>
      <w:r w:rsidRPr="003918B3">
        <w:rPr>
          <w:sz w:val="28"/>
          <w:szCs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p>
    <w:p w:rsidR="003918B3" w:rsidRPr="003918B3" w:rsidRDefault="003918B3" w:rsidP="003918B3">
      <w:pPr>
        <w:numPr>
          <w:ilvl w:val="0"/>
          <w:numId w:val="52"/>
        </w:numPr>
        <w:shd w:val="clear" w:color="auto" w:fill="FFFFFF"/>
        <w:ind w:left="0" w:firstLine="709"/>
        <w:rPr>
          <w:sz w:val="28"/>
          <w:szCs w:val="28"/>
        </w:rPr>
      </w:pPr>
      <w:r w:rsidRPr="003918B3">
        <w:rPr>
          <w:sz w:val="28"/>
          <w:szCs w:val="28"/>
        </w:rPr>
        <w:t>С учетом целей антикоррупционного законодательства в строке 6 "Иные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rsidR="003918B3" w:rsidRPr="003918B3" w:rsidRDefault="003918B3" w:rsidP="003918B3">
      <w:pPr>
        <w:shd w:val="clear" w:color="auto" w:fill="FFFFFF"/>
        <w:rPr>
          <w:sz w:val="28"/>
          <w:szCs w:val="28"/>
        </w:rPr>
      </w:pPr>
      <w:r w:rsidRPr="003918B3">
        <w:rPr>
          <w:sz w:val="28"/>
          <w:szCs w:val="28"/>
        </w:rPr>
        <w:t>1) со служебными командировками за счет средств работодателя;</w:t>
      </w:r>
    </w:p>
    <w:p w:rsidR="003918B3" w:rsidRPr="003918B3" w:rsidRDefault="003918B3" w:rsidP="003918B3">
      <w:pPr>
        <w:shd w:val="clear" w:color="auto" w:fill="FFFFFF"/>
        <w:rPr>
          <w:sz w:val="28"/>
          <w:szCs w:val="28"/>
        </w:rPr>
      </w:pPr>
      <w:r w:rsidRPr="003918B3">
        <w:rPr>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3918B3" w:rsidRPr="003918B3" w:rsidRDefault="003918B3" w:rsidP="003918B3">
      <w:pPr>
        <w:shd w:val="clear" w:color="auto" w:fill="FFFFFF"/>
        <w:rPr>
          <w:sz w:val="28"/>
          <w:szCs w:val="28"/>
        </w:rPr>
      </w:pPr>
      <w:r w:rsidRPr="003918B3">
        <w:rPr>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3918B3" w:rsidRPr="003918B3" w:rsidRDefault="003918B3" w:rsidP="003918B3">
      <w:pPr>
        <w:shd w:val="clear" w:color="auto" w:fill="FFFFFF"/>
        <w:rPr>
          <w:sz w:val="28"/>
          <w:szCs w:val="28"/>
        </w:rPr>
      </w:pPr>
      <w:r w:rsidRPr="003918B3">
        <w:rPr>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3918B3" w:rsidRPr="003918B3" w:rsidRDefault="003918B3" w:rsidP="003918B3">
      <w:pPr>
        <w:shd w:val="clear" w:color="auto" w:fill="FFFFFF"/>
        <w:rPr>
          <w:sz w:val="28"/>
          <w:szCs w:val="28"/>
        </w:rPr>
      </w:pPr>
      <w:r w:rsidRPr="003918B3">
        <w:rPr>
          <w:sz w:val="28"/>
          <w:szCs w:val="28"/>
        </w:rPr>
        <w:t>5) с приобретением проездных документов для исполнения служебных (должностных) обязанностей;</w:t>
      </w:r>
    </w:p>
    <w:p w:rsidR="003918B3" w:rsidRPr="003918B3" w:rsidRDefault="003918B3" w:rsidP="003918B3">
      <w:pPr>
        <w:shd w:val="clear" w:color="auto" w:fill="FFFFFF"/>
        <w:rPr>
          <w:sz w:val="28"/>
          <w:szCs w:val="28"/>
        </w:rPr>
      </w:pPr>
      <w:r w:rsidRPr="003918B3">
        <w:rPr>
          <w:sz w:val="28"/>
          <w:szCs w:val="28"/>
        </w:rPr>
        <w:t>6) с оплатой коммунальных и иных услуг, наймом жилого помещения;</w:t>
      </w:r>
    </w:p>
    <w:p w:rsidR="003918B3" w:rsidRPr="003918B3" w:rsidRDefault="003918B3" w:rsidP="003918B3">
      <w:pPr>
        <w:shd w:val="clear" w:color="auto" w:fill="FFFFFF"/>
        <w:rPr>
          <w:sz w:val="28"/>
          <w:szCs w:val="28"/>
        </w:rPr>
      </w:pPr>
      <w:r w:rsidRPr="003918B3">
        <w:rPr>
          <w:sz w:val="28"/>
          <w:szCs w:val="28"/>
        </w:rPr>
        <w:t>7) с внесением родительской платы за посещение дошкольного образовательного учреждения;</w:t>
      </w:r>
    </w:p>
    <w:p w:rsidR="003918B3" w:rsidRPr="003918B3" w:rsidRDefault="003918B3" w:rsidP="003918B3">
      <w:pPr>
        <w:shd w:val="clear" w:color="auto" w:fill="FFFFFF"/>
        <w:rPr>
          <w:sz w:val="28"/>
          <w:szCs w:val="28"/>
        </w:rPr>
      </w:pPr>
      <w:r w:rsidRPr="003918B3">
        <w:rPr>
          <w:sz w:val="28"/>
          <w:szCs w:val="28"/>
        </w:rPr>
        <w:lastRenderedPageBreak/>
        <w:t>8) с оформлением нотариальной доверенности, почтовыми расходами, расходами на оплату услуг представителя (возмещаются по решению суда).</w:t>
      </w:r>
    </w:p>
    <w:p w:rsidR="003918B3" w:rsidRPr="003918B3" w:rsidRDefault="003918B3" w:rsidP="003918B3">
      <w:pPr>
        <w:numPr>
          <w:ilvl w:val="0"/>
          <w:numId w:val="53"/>
        </w:numPr>
        <w:shd w:val="clear" w:color="auto" w:fill="FFFFFF"/>
        <w:ind w:left="0" w:firstLine="709"/>
        <w:rPr>
          <w:sz w:val="28"/>
          <w:szCs w:val="28"/>
        </w:rPr>
      </w:pPr>
      <w:r w:rsidRPr="003918B3">
        <w:rPr>
          <w:sz w:val="28"/>
          <w:szCs w:val="28"/>
        </w:rPr>
        <w:t>Не указываются денежные средства, полученные в качестве компенсации, возмещения расходов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средства).Так, например, не требуется указывать 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о подтверждении понесенных расходов.</w:t>
      </w:r>
    </w:p>
    <w:p w:rsidR="003918B3" w:rsidRPr="003918B3" w:rsidRDefault="003918B3" w:rsidP="003918B3">
      <w:pPr>
        <w:numPr>
          <w:ilvl w:val="0"/>
          <w:numId w:val="53"/>
        </w:numPr>
        <w:shd w:val="clear" w:color="auto" w:fill="FFFFFF"/>
        <w:ind w:left="0" w:firstLine="709"/>
        <w:rPr>
          <w:sz w:val="28"/>
          <w:szCs w:val="28"/>
        </w:rPr>
      </w:pPr>
      <w:r w:rsidRPr="003918B3">
        <w:rPr>
          <w:sz w:val="28"/>
          <w:szCs w:val="28"/>
        </w:rPr>
        <w:t>Также не указываются сведения о денежных средствах, полученных:</w:t>
      </w:r>
    </w:p>
    <w:p w:rsidR="003918B3" w:rsidRPr="003918B3" w:rsidRDefault="003918B3" w:rsidP="003918B3">
      <w:pPr>
        <w:shd w:val="clear" w:color="auto" w:fill="FFFFFF"/>
        <w:rPr>
          <w:sz w:val="28"/>
          <w:szCs w:val="28"/>
        </w:rPr>
      </w:pPr>
      <w:r w:rsidRPr="003918B3">
        <w:rPr>
          <w:sz w:val="28"/>
          <w:szCs w:val="28"/>
        </w:rPr>
        <w:t>1) в виде социального, имущественного, инвестиционного налогового вычета;</w:t>
      </w:r>
    </w:p>
    <w:p w:rsidR="003918B3" w:rsidRPr="003918B3" w:rsidRDefault="003918B3" w:rsidP="003918B3">
      <w:pPr>
        <w:shd w:val="clear" w:color="auto" w:fill="FFFFFF"/>
        <w:rPr>
          <w:sz w:val="28"/>
          <w:szCs w:val="28"/>
        </w:rPr>
      </w:pPr>
      <w:r w:rsidRPr="003918B3">
        <w:rPr>
          <w:sz w:val="28"/>
          <w:szCs w:val="28"/>
        </w:rPr>
        <w:t>2) от продажи различного вида подарочных сертификатов (карт), выпущенных предприятиями торговли;</w:t>
      </w:r>
    </w:p>
    <w:p w:rsidR="003918B3" w:rsidRPr="003918B3" w:rsidRDefault="003918B3" w:rsidP="003918B3">
      <w:pPr>
        <w:shd w:val="clear" w:color="auto" w:fill="FFFFFF"/>
        <w:rPr>
          <w:sz w:val="28"/>
          <w:szCs w:val="28"/>
        </w:rPr>
      </w:pPr>
      <w:r w:rsidRPr="003918B3">
        <w:rPr>
          <w:sz w:val="28"/>
          <w:szCs w:val="28"/>
        </w:rPr>
        <w:t>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proofErr w:type="spellStart"/>
      <w:r w:rsidRPr="003918B3">
        <w:rPr>
          <w:sz w:val="28"/>
          <w:szCs w:val="28"/>
        </w:rPr>
        <w:t>кешбэк</w:t>
      </w:r>
      <w:proofErr w:type="spellEnd"/>
      <w:r w:rsidRPr="003918B3">
        <w:rPr>
          <w:sz w:val="28"/>
          <w:szCs w:val="28"/>
        </w:rPr>
        <w:t xml:space="preserve"> сервис"), включая т.н. "туристический </w:t>
      </w:r>
      <w:proofErr w:type="spellStart"/>
      <w:r w:rsidRPr="003918B3">
        <w:rPr>
          <w:sz w:val="28"/>
          <w:szCs w:val="28"/>
        </w:rPr>
        <w:t>кешбэк</w:t>
      </w:r>
      <w:proofErr w:type="spellEnd"/>
      <w:r w:rsidRPr="003918B3">
        <w:rPr>
          <w:sz w:val="28"/>
          <w:szCs w:val="28"/>
        </w:rPr>
        <w:t xml:space="preserve">", "детский </w:t>
      </w:r>
      <w:proofErr w:type="spellStart"/>
      <w:r w:rsidRPr="003918B3">
        <w:rPr>
          <w:sz w:val="28"/>
          <w:szCs w:val="28"/>
        </w:rPr>
        <w:t>кешбэк</w:t>
      </w:r>
      <w:proofErr w:type="spellEnd"/>
      <w:r w:rsidRPr="003918B3">
        <w:rPr>
          <w:sz w:val="28"/>
          <w:szCs w:val="28"/>
        </w:rPr>
        <w:t>" и др.;</w:t>
      </w:r>
    </w:p>
    <w:p w:rsidR="003918B3" w:rsidRPr="003918B3" w:rsidRDefault="003918B3" w:rsidP="003918B3">
      <w:pPr>
        <w:shd w:val="clear" w:color="auto" w:fill="FFFFFF"/>
        <w:rPr>
          <w:sz w:val="28"/>
          <w:szCs w:val="28"/>
        </w:rPr>
      </w:pPr>
      <w:r w:rsidRPr="003918B3">
        <w:rPr>
          <w:sz w:val="28"/>
          <w:szCs w:val="28"/>
        </w:rPr>
        <w:t>4) 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3918B3" w:rsidRPr="003918B3" w:rsidRDefault="003918B3" w:rsidP="003918B3">
      <w:pPr>
        <w:shd w:val="clear" w:color="auto" w:fill="FFFFFF"/>
        <w:rPr>
          <w:sz w:val="28"/>
          <w:szCs w:val="28"/>
        </w:rPr>
      </w:pPr>
      <w:r w:rsidRPr="003918B3">
        <w:rPr>
          <w:sz w:val="28"/>
          <w:szCs w:val="28"/>
        </w:rPr>
        <w:t xml:space="preserve">5) в качестве возврата налога на добавленную стоимость, уплаченного при совершении покупок за границей, по чекам </w:t>
      </w:r>
      <w:proofErr w:type="spellStart"/>
      <w:r w:rsidRPr="003918B3">
        <w:rPr>
          <w:sz w:val="28"/>
          <w:szCs w:val="28"/>
        </w:rPr>
        <w:t>Tax-free</w:t>
      </w:r>
      <w:proofErr w:type="spellEnd"/>
      <w:r w:rsidRPr="003918B3">
        <w:rPr>
          <w:sz w:val="28"/>
          <w:szCs w:val="28"/>
        </w:rPr>
        <w:t>;</w:t>
      </w:r>
    </w:p>
    <w:p w:rsidR="003918B3" w:rsidRPr="003918B3" w:rsidRDefault="003918B3" w:rsidP="003918B3">
      <w:pPr>
        <w:shd w:val="clear" w:color="auto" w:fill="FFFFFF"/>
        <w:rPr>
          <w:sz w:val="28"/>
          <w:szCs w:val="28"/>
        </w:rPr>
      </w:pPr>
      <w:r w:rsidRPr="003918B3">
        <w:rPr>
          <w:sz w:val="28"/>
          <w:szCs w:val="28"/>
        </w:rPr>
        <w:t>6) в качестве вознаграждения донорам за сданную кровь, ее компонентов (и иную помощь);</w:t>
      </w:r>
    </w:p>
    <w:p w:rsidR="003918B3" w:rsidRPr="003918B3" w:rsidRDefault="003918B3" w:rsidP="003918B3">
      <w:pPr>
        <w:shd w:val="clear" w:color="auto" w:fill="FFFFFF"/>
        <w:rPr>
          <w:sz w:val="28"/>
          <w:szCs w:val="28"/>
        </w:rPr>
      </w:pPr>
      <w:r w:rsidRPr="003918B3">
        <w:rPr>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rsidR="003918B3" w:rsidRPr="003918B3" w:rsidRDefault="003918B3" w:rsidP="003918B3">
      <w:pPr>
        <w:shd w:val="clear" w:color="auto" w:fill="FFFFFF"/>
        <w:rPr>
          <w:sz w:val="28"/>
          <w:szCs w:val="28"/>
        </w:rPr>
      </w:pPr>
      <w:r w:rsidRPr="003918B3">
        <w:rPr>
          <w:sz w:val="28"/>
          <w:szCs w:val="28"/>
        </w:rPr>
        <w:t>8) в качестве возмещения расходов на повышение профессионального уровня за счет средств представителя нанимателя (работодателя);</w:t>
      </w:r>
    </w:p>
    <w:p w:rsidR="003918B3" w:rsidRPr="003918B3" w:rsidRDefault="003918B3" w:rsidP="003918B3">
      <w:pPr>
        <w:shd w:val="clear" w:color="auto" w:fill="FFFFFF"/>
        <w:rPr>
          <w:sz w:val="28"/>
          <w:szCs w:val="28"/>
        </w:rPr>
      </w:pPr>
      <w:r w:rsidRPr="003918B3">
        <w:rPr>
          <w:sz w:val="28"/>
          <w:szCs w:val="28"/>
        </w:rPr>
        <w:t>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3918B3" w:rsidRPr="003918B3" w:rsidRDefault="003918B3" w:rsidP="003918B3">
      <w:pPr>
        <w:shd w:val="clear" w:color="auto" w:fill="FFFFFF"/>
        <w:rPr>
          <w:sz w:val="28"/>
          <w:szCs w:val="28"/>
        </w:rPr>
      </w:pPr>
      <w:r w:rsidRPr="003918B3">
        <w:rPr>
          <w:sz w:val="28"/>
          <w:szCs w:val="28"/>
        </w:rPr>
        <w:t>10) в качестве перевода (между супругами и (или) несовершеннолетними детьми (аналогично в части, касающейся наличных денежных средств), кроме случая, предусмотренного пунктом 39 Методических рекомендаций – при невозможности по объективным причинам представить Сведения на супругу (супруга) и (или) несовершеннолетних детей);</w:t>
      </w:r>
    </w:p>
    <w:p w:rsidR="003918B3" w:rsidRPr="003918B3" w:rsidRDefault="003918B3" w:rsidP="003918B3">
      <w:pPr>
        <w:shd w:val="clear" w:color="auto" w:fill="FFFFFF"/>
        <w:rPr>
          <w:sz w:val="28"/>
          <w:szCs w:val="28"/>
        </w:rPr>
      </w:pPr>
      <w:r w:rsidRPr="003918B3">
        <w:rPr>
          <w:sz w:val="28"/>
          <w:szCs w:val="28"/>
        </w:rPr>
        <w:t>11) в связи с возвратом денежных средств по несостоявшемуся договору купли-продажи;</w:t>
      </w:r>
    </w:p>
    <w:p w:rsidR="003918B3" w:rsidRPr="003918B3" w:rsidRDefault="003918B3" w:rsidP="003918B3">
      <w:pPr>
        <w:shd w:val="clear" w:color="auto" w:fill="FFFFFF"/>
        <w:rPr>
          <w:sz w:val="28"/>
          <w:szCs w:val="28"/>
        </w:rPr>
      </w:pPr>
      <w:r w:rsidRPr="003918B3">
        <w:rPr>
          <w:sz w:val="28"/>
          <w:szCs w:val="28"/>
        </w:rPr>
        <w:lastRenderedPageBreak/>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3918B3" w:rsidRPr="003918B3" w:rsidRDefault="003918B3" w:rsidP="003918B3">
      <w:pPr>
        <w:shd w:val="clear" w:color="auto" w:fill="FFFFFF"/>
        <w:rPr>
          <w:sz w:val="28"/>
          <w:szCs w:val="28"/>
        </w:rPr>
      </w:pPr>
      <w:r w:rsidRPr="003918B3">
        <w:rPr>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3918B3" w:rsidRPr="003918B3" w:rsidRDefault="003918B3" w:rsidP="003918B3">
      <w:pPr>
        <w:shd w:val="clear" w:color="auto" w:fill="FFFFFF"/>
        <w:rPr>
          <w:sz w:val="28"/>
          <w:szCs w:val="28"/>
        </w:rPr>
      </w:pPr>
      <w:r w:rsidRPr="003918B3">
        <w:rPr>
          <w:sz w:val="28"/>
          <w:szCs w:val="28"/>
        </w:rPr>
        <w:t xml:space="preserve">14) на специальный избирательный счет в соответствии с Федеральным </w:t>
      </w:r>
      <w:proofErr w:type="spellStart"/>
      <w:r w:rsidRPr="003918B3">
        <w:rPr>
          <w:sz w:val="28"/>
          <w:szCs w:val="28"/>
        </w:rPr>
        <w:t>закономот</w:t>
      </w:r>
      <w:proofErr w:type="spellEnd"/>
      <w:r w:rsidRPr="003918B3">
        <w:rPr>
          <w:sz w:val="28"/>
          <w:szCs w:val="28"/>
        </w:rPr>
        <w:t xml:space="preserve"> 12 июня 2002 г. № 67-ФЗ "Об основных гарантиях избирательных прав и права на участие в референдуме граждан Российской Федерации".</w:t>
      </w:r>
    </w:p>
    <w:p w:rsidR="003918B3" w:rsidRPr="003918B3" w:rsidRDefault="003918B3" w:rsidP="003918B3">
      <w:pPr>
        <w:numPr>
          <w:ilvl w:val="0"/>
          <w:numId w:val="54"/>
        </w:numPr>
        <w:shd w:val="clear" w:color="auto" w:fill="FFFFFF"/>
        <w:ind w:left="0" w:firstLine="709"/>
        <w:rPr>
          <w:sz w:val="28"/>
          <w:szCs w:val="28"/>
        </w:rPr>
      </w:pPr>
      <w:r w:rsidRPr="003918B3">
        <w:rPr>
          <w:sz w:val="28"/>
          <w:szCs w:val="28"/>
        </w:rPr>
        <w:t>Социальная поддержка молодежи в возрасте от 14 до 22 лет для повышения доступности организаций культуры (т.н. "Пушкинская карта") не подлежит отражению в разделе 1 справки. Счет в банке, открытый для соответствующих целей, отражается в разделе 4 справки с учетом положений пункта 146 настоящих Методических рекомендаций.</w:t>
      </w:r>
    </w:p>
    <w:p w:rsidR="003918B3" w:rsidRPr="003918B3" w:rsidRDefault="003918B3" w:rsidP="003918B3">
      <w:pPr>
        <w:shd w:val="clear" w:color="auto" w:fill="FFFFFF"/>
        <w:rPr>
          <w:sz w:val="28"/>
          <w:szCs w:val="28"/>
        </w:rPr>
      </w:pPr>
      <w:r w:rsidRPr="003918B3">
        <w:rPr>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rsidR="003918B3" w:rsidRPr="003918B3" w:rsidRDefault="003918B3" w:rsidP="003918B3">
      <w:pPr>
        <w:numPr>
          <w:ilvl w:val="0"/>
          <w:numId w:val="55"/>
        </w:numPr>
        <w:shd w:val="clear" w:color="auto" w:fill="FFFFFF"/>
        <w:ind w:left="0" w:firstLine="709"/>
        <w:rPr>
          <w:sz w:val="28"/>
          <w:szCs w:val="28"/>
        </w:rPr>
      </w:pPr>
      <w:r w:rsidRPr="003918B3">
        <w:rPr>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rsidR="003918B3" w:rsidRPr="003918B3" w:rsidRDefault="003918B3" w:rsidP="003918B3">
      <w:pPr>
        <w:shd w:val="clear" w:color="auto" w:fill="FFFFFF"/>
        <w:rPr>
          <w:sz w:val="28"/>
          <w:szCs w:val="28"/>
        </w:rPr>
      </w:pPr>
      <w:r w:rsidRPr="003918B3">
        <w:rPr>
          <w:sz w:val="28"/>
          <w:szCs w:val="28"/>
        </w:rPr>
        <w:t> </w:t>
      </w:r>
    </w:p>
    <w:p w:rsidR="003918B3" w:rsidRPr="003918B3" w:rsidRDefault="003918B3" w:rsidP="003918B3">
      <w:pPr>
        <w:shd w:val="clear" w:color="auto" w:fill="FFFFFF"/>
        <w:rPr>
          <w:sz w:val="28"/>
          <w:szCs w:val="28"/>
        </w:rPr>
      </w:pPr>
      <w:r w:rsidRPr="003918B3">
        <w:rPr>
          <w:sz w:val="28"/>
          <w:szCs w:val="28"/>
        </w:rPr>
        <w:t>РАЗДЕЛ 2. СВЕДЕНИЯ О РАСХОДАХ</w:t>
      </w:r>
    </w:p>
    <w:p w:rsidR="003918B3" w:rsidRPr="003918B3" w:rsidRDefault="003918B3" w:rsidP="003918B3">
      <w:pPr>
        <w:shd w:val="clear" w:color="auto" w:fill="FFFFFF"/>
        <w:rPr>
          <w:sz w:val="28"/>
          <w:szCs w:val="28"/>
        </w:rPr>
      </w:pPr>
      <w:r w:rsidRPr="003918B3">
        <w:rPr>
          <w:sz w:val="28"/>
          <w:szCs w:val="28"/>
        </w:rPr>
        <w:t> </w:t>
      </w:r>
    </w:p>
    <w:p w:rsidR="003918B3" w:rsidRPr="003918B3" w:rsidRDefault="003918B3" w:rsidP="003918B3">
      <w:pPr>
        <w:numPr>
          <w:ilvl w:val="0"/>
          <w:numId w:val="56"/>
        </w:numPr>
        <w:shd w:val="clear" w:color="auto" w:fill="FFFFFF"/>
        <w:ind w:left="0" w:firstLine="709"/>
        <w:rPr>
          <w:sz w:val="28"/>
          <w:szCs w:val="28"/>
        </w:rPr>
      </w:pPr>
      <w:r w:rsidRPr="003918B3">
        <w:rPr>
          <w:sz w:val="28"/>
          <w:szCs w:val="28"/>
        </w:rPr>
        <w:t xml:space="preserve">Данный раздел справки заполняется только в случае, если в отчетном периоде служащим (работником), его супругой (супругом) и несовершеннолетними детьми совершена </w:t>
      </w:r>
      <w:proofErr w:type="spellStart"/>
      <w:r w:rsidRPr="003918B3">
        <w:rPr>
          <w:sz w:val="28"/>
          <w:szCs w:val="28"/>
        </w:rPr>
        <w:t>сделкаили</w:t>
      </w:r>
      <w:proofErr w:type="spellEnd"/>
      <w:r w:rsidRPr="003918B3">
        <w:rPr>
          <w:sz w:val="28"/>
          <w:szCs w:val="28"/>
        </w:rPr>
        <w:t xml:space="preserve">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w:t>
      </w:r>
      <w:proofErr w:type="spellStart"/>
      <w:r w:rsidRPr="003918B3">
        <w:rPr>
          <w:sz w:val="28"/>
          <w:szCs w:val="28"/>
        </w:rPr>
        <w:t>сделокпревышает</w:t>
      </w:r>
      <w:proofErr w:type="spellEnd"/>
      <w:r w:rsidRPr="003918B3">
        <w:rPr>
          <w:sz w:val="28"/>
          <w:szCs w:val="28"/>
        </w:rPr>
        <w:t xml:space="preserve"> общий доход данного лица и его супруги (супруга) за три последних года, предшествующих отчетному периоду. При представлении Сведений в 2023 году сообщаются сведения о расходах по сделкам, совершенным в 2022 году.</w:t>
      </w:r>
    </w:p>
    <w:p w:rsidR="003918B3" w:rsidRPr="003918B3" w:rsidRDefault="003918B3" w:rsidP="003918B3">
      <w:pPr>
        <w:shd w:val="clear" w:color="auto" w:fill="FFFFFF"/>
        <w:rPr>
          <w:sz w:val="28"/>
          <w:szCs w:val="28"/>
        </w:rPr>
      </w:pPr>
      <w:r w:rsidRPr="003918B3">
        <w:rPr>
          <w:sz w:val="28"/>
          <w:szCs w:val="28"/>
        </w:rPr>
        <w:t>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"Сумма сделки" применимых справок рекомендуется указывать полную стоимость.</w:t>
      </w:r>
    </w:p>
    <w:p w:rsidR="003918B3" w:rsidRPr="003918B3" w:rsidRDefault="003918B3" w:rsidP="003918B3">
      <w:pPr>
        <w:numPr>
          <w:ilvl w:val="0"/>
          <w:numId w:val="57"/>
        </w:numPr>
        <w:shd w:val="clear" w:color="auto" w:fill="FFFFFF"/>
        <w:ind w:left="0" w:firstLine="709"/>
        <w:rPr>
          <w:sz w:val="28"/>
          <w:szCs w:val="28"/>
        </w:rPr>
      </w:pPr>
      <w:r w:rsidRPr="003918B3">
        <w:rPr>
          <w:sz w:val="28"/>
          <w:szCs w:val="28"/>
        </w:rPr>
        <w:t>Данный раздел справки также подлежит заполнению при наличии обстоятельств, перечисленных в пункте 82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3918B3" w:rsidRPr="003918B3" w:rsidRDefault="003918B3" w:rsidP="003918B3">
      <w:pPr>
        <w:numPr>
          <w:ilvl w:val="0"/>
          <w:numId w:val="57"/>
        </w:numPr>
        <w:shd w:val="clear" w:color="auto" w:fill="FFFFFF"/>
        <w:ind w:left="0" w:firstLine="709"/>
        <w:rPr>
          <w:sz w:val="28"/>
          <w:szCs w:val="28"/>
        </w:rPr>
      </w:pPr>
      <w:r w:rsidRPr="003918B3">
        <w:rPr>
          <w:sz w:val="28"/>
          <w:szCs w:val="28"/>
        </w:rPr>
        <w:t>Граждане, поступающие на службу (работу), раздел 2справки не заполняют.</w:t>
      </w:r>
    </w:p>
    <w:p w:rsidR="003918B3" w:rsidRPr="003918B3" w:rsidRDefault="003918B3" w:rsidP="003918B3">
      <w:pPr>
        <w:shd w:val="clear" w:color="auto" w:fill="FFFFFF"/>
        <w:rPr>
          <w:sz w:val="28"/>
          <w:szCs w:val="28"/>
        </w:rPr>
      </w:pPr>
      <w:r w:rsidRPr="003918B3">
        <w:rPr>
          <w:sz w:val="28"/>
          <w:szCs w:val="28"/>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w:t>
      </w:r>
      <w:r w:rsidRPr="003918B3">
        <w:rPr>
          <w:sz w:val="28"/>
          <w:szCs w:val="28"/>
        </w:rPr>
        <w:lastRenderedPageBreak/>
        <w:t>(сделкам)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w:t>
      </w:r>
    </w:p>
    <w:p w:rsidR="003918B3" w:rsidRPr="003918B3" w:rsidRDefault="003918B3" w:rsidP="003918B3">
      <w:pPr>
        <w:numPr>
          <w:ilvl w:val="0"/>
          <w:numId w:val="58"/>
        </w:numPr>
        <w:shd w:val="clear" w:color="auto" w:fill="FFFFFF"/>
        <w:ind w:left="0" w:firstLine="709"/>
        <w:rPr>
          <w:sz w:val="28"/>
          <w:szCs w:val="28"/>
        </w:rPr>
      </w:pPr>
      <w:r w:rsidRPr="003918B3">
        <w:rPr>
          <w:sz w:val="28"/>
          <w:szCs w:val="28"/>
        </w:rPr>
        <w:t>Заполнение данного раздела при отсутствии указанных в пункте 82 настоящих Методических рекомендаций оснований не является нарушением.</w:t>
      </w:r>
    </w:p>
    <w:p w:rsidR="003918B3" w:rsidRPr="003918B3" w:rsidRDefault="003918B3" w:rsidP="003918B3">
      <w:pPr>
        <w:numPr>
          <w:ilvl w:val="0"/>
          <w:numId w:val="58"/>
        </w:numPr>
        <w:shd w:val="clear" w:color="auto" w:fill="FFFFFF"/>
        <w:ind w:left="0" w:firstLine="709"/>
        <w:rPr>
          <w:sz w:val="28"/>
          <w:szCs w:val="28"/>
        </w:rPr>
      </w:pPr>
      <w:r w:rsidRPr="003918B3">
        <w:rPr>
          <w:sz w:val="28"/>
          <w:szCs w:val="28"/>
        </w:rPr>
        <w:t>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2022 году, суммируются доходы служащего (работника) и его супруги (супруга), полученные в 2019, 2020 и 2021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общего дохода из него не вычитаются иные расходы, например связанные с отпуском, оплатой жилищно-коммунальных услуг и т.п.</w:t>
      </w:r>
    </w:p>
    <w:p w:rsidR="003918B3" w:rsidRPr="003918B3" w:rsidRDefault="003918B3" w:rsidP="003918B3">
      <w:pPr>
        <w:numPr>
          <w:ilvl w:val="0"/>
          <w:numId w:val="58"/>
        </w:numPr>
        <w:shd w:val="clear" w:color="auto" w:fill="FFFFFF"/>
        <w:ind w:left="0" w:firstLine="709"/>
        <w:rPr>
          <w:sz w:val="28"/>
          <w:szCs w:val="28"/>
        </w:rPr>
      </w:pPr>
      <w:r w:rsidRPr="003918B3">
        <w:rPr>
          <w:sz w:val="28"/>
          <w:szCs w:val="28"/>
        </w:rPr>
        <w:t>Для цели реализации пункта 82 настоящих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
    <w:p w:rsidR="003918B3" w:rsidRPr="003918B3" w:rsidRDefault="003918B3" w:rsidP="003918B3">
      <w:pPr>
        <w:shd w:val="clear" w:color="auto" w:fill="FFFFFF"/>
        <w:rPr>
          <w:sz w:val="28"/>
          <w:szCs w:val="28"/>
        </w:rPr>
      </w:pPr>
      <w:r w:rsidRPr="003918B3">
        <w:rPr>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rsidR="003918B3" w:rsidRPr="003918B3" w:rsidRDefault="003918B3" w:rsidP="003918B3">
      <w:pPr>
        <w:numPr>
          <w:ilvl w:val="0"/>
          <w:numId w:val="59"/>
        </w:numPr>
        <w:shd w:val="clear" w:color="auto" w:fill="FFFFFF"/>
        <w:ind w:left="0" w:firstLine="709"/>
        <w:rPr>
          <w:sz w:val="28"/>
          <w:szCs w:val="28"/>
        </w:rPr>
      </w:pPr>
      <w:r w:rsidRPr="003918B3">
        <w:rPr>
          <w:sz w:val="28"/>
          <w:szCs w:val="28"/>
        </w:rPr>
        <w:t>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w:t>
      </w:r>
    </w:p>
    <w:p w:rsidR="003918B3" w:rsidRPr="003918B3" w:rsidRDefault="003918B3" w:rsidP="003918B3">
      <w:pPr>
        <w:shd w:val="clear" w:color="auto" w:fill="FFFFFF"/>
        <w:rPr>
          <w:sz w:val="28"/>
          <w:szCs w:val="28"/>
        </w:rPr>
      </w:pPr>
      <w:r w:rsidRPr="003918B3">
        <w:rPr>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3918B3" w:rsidRPr="003918B3" w:rsidRDefault="003918B3" w:rsidP="003918B3">
      <w:pPr>
        <w:numPr>
          <w:ilvl w:val="0"/>
          <w:numId w:val="60"/>
        </w:numPr>
        <w:shd w:val="clear" w:color="auto" w:fill="FFFFFF"/>
        <w:ind w:left="0" w:firstLine="709"/>
        <w:rPr>
          <w:sz w:val="28"/>
          <w:szCs w:val="28"/>
        </w:rPr>
      </w:pPr>
      <w:r w:rsidRPr="003918B3">
        <w:rPr>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3918B3">
        <w:rPr>
          <w:sz w:val="28"/>
          <w:szCs w:val="28"/>
        </w:rPr>
        <w:t>накопительно</w:t>
      </w:r>
      <w:proofErr w:type="spellEnd"/>
      <w:r w:rsidRPr="003918B3">
        <w:rPr>
          <w:sz w:val="28"/>
          <w:szCs w:val="28"/>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3918B3" w:rsidRPr="003918B3" w:rsidRDefault="003918B3" w:rsidP="003918B3">
      <w:pPr>
        <w:numPr>
          <w:ilvl w:val="0"/>
          <w:numId w:val="60"/>
        </w:numPr>
        <w:shd w:val="clear" w:color="auto" w:fill="FFFFFF"/>
        <w:ind w:left="0" w:firstLine="709"/>
        <w:rPr>
          <w:sz w:val="28"/>
          <w:szCs w:val="28"/>
        </w:rPr>
      </w:pPr>
      <w:r w:rsidRPr="003918B3">
        <w:rPr>
          <w:sz w:val="28"/>
          <w:szCs w:val="28"/>
        </w:rPr>
        <w:lastRenderedPageBreak/>
        <w:t>Данный раздел не заполняется в следующих случаях:</w:t>
      </w:r>
    </w:p>
    <w:p w:rsidR="003918B3" w:rsidRPr="003918B3" w:rsidRDefault="003918B3" w:rsidP="003918B3">
      <w:pPr>
        <w:shd w:val="clear" w:color="auto" w:fill="FFFFFF"/>
        <w:rPr>
          <w:sz w:val="28"/>
          <w:szCs w:val="28"/>
        </w:rPr>
      </w:pPr>
      <w:r w:rsidRPr="003918B3">
        <w:rPr>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rsidR="003918B3" w:rsidRPr="003918B3" w:rsidRDefault="003918B3" w:rsidP="003918B3">
      <w:pPr>
        <w:shd w:val="clear" w:color="auto" w:fill="FFFFFF"/>
        <w:rPr>
          <w:sz w:val="28"/>
          <w:szCs w:val="28"/>
        </w:rPr>
      </w:pPr>
      <w:r w:rsidRPr="003918B3">
        <w:rPr>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rsidR="003918B3" w:rsidRPr="003918B3" w:rsidRDefault="003918B3" w:rsidP="003918B3">
      <w:pPr>
        <w:shd w:val="clear" w:color="auto" w:fill="FFFFFF"/>
        <w:rPr>
          <w:sz w:val="28"/>
          <w:szCs w:val="28"/>
        </w:rPr>
      </w:pPr>
      <w:r w:rsidRPr="003918B3">
        <w:rPr>
          <w:sz w:val="28"/>
          <w:szCs w:val="28"/>
        </w:rPr>
        <w:t xml:space="preserve">3) осуществлена государственная регистрация права </w:t>
      </w:r>
      <w:proofErr w:type="spellStart"/>
      <w:r w:rsidRPr="003918B3">
        <w:rPr>
          <w:sz w:val="28"/>
          <w:szCs w:val="28"/>
        </w:rPr>
        <w:t>собственностина</w:t>
      </w:r>
      <w:proofErr w:type="spellEnd"/>
      <w:r w:rsidRPr="003918B3">
        <w:rPr>
          <w:sz w:val="28"/>
          <w:szCs w:val="28"/>
        </w:rPr>
        <w:t xml:space="preserve"> недвижимое имущество без совершения сделки по приобретению данного имущества (например, возведение жилого дома на земельном участке).</w:t>
      </w:r>
    </w:p>
    <w:p w:rsidR="003918B3" w:rsidRPr="003918B3" w:rsidRDefault="003918B3" w:rsidP="003918B3">
      <w:pPr>
        <w:numPr>
          <w:ilvl w:val="0"/>
          <w:numId w:val="61"/>
        </w:numPr>
        <w:shd w:val="clear" w:color="auto" w:fill="FFFFFF"/>
        <w:ind w:left="0" w:firstLine="709"/>
        <w:rPr>
          <w:sz w:val="28"/>
          <w:szCs w:val="28"/>
        </w:rPr>
      </w:pPr>
      <w:r w:rsidRPr="003918B3">
        <w:rPr>
          <w:sz w:val="28"/>
          <w:szCs w:val="28"/>
        </w:rPr>
        <w:t>При заполнении графы "Вид приобретенного имущества"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3918B3" w:rsidRPr="003918B3" w:rsidRDefault="003918B3" w:rsidP="003918B3">
      <w:pPr>
        <w:numPr>
          <w:ilvl w:val="0"/>
          <w:numId w:val="61"/>
        </w:numPr>
        <w:shd w:val="clear" w:color="auto" w:fill="FFFFFF"/>
        <w:ind w:left="0" w:firstLine="709"/>
        <w:rPr>
          <w:sz w:val="28"/>
          <w:szCs w:val="28"/>
        </w:rPr>
      </w:pPr>
      <w:r w:rsidRPr="003918B3">
        <w:rPr>
          <w:sz w:val="28"/>
          <w:szCs w:val="28"/>
        </w:rPr>
        <w:t>При заполнении графы "Источник получения средств, за счет которых приобретено имущество"следует указывать наименование источника получения средств и размер полученного дохода по каждому из источников.</w:t>
      </w:r>
    </w:p>
    <w:p w:rsidR="003918B3" w:rsidRPr="003918B3" w:rsidRDefault="003918B3" w:rsidP="003918B3">
      <w:pPr>
        <w:numPr>
          <w:ilvl w:val="0"/>
          <w:numId w:val="61"/>
        </w:numPr>
        <w:shd w:val="clear" w:color="auto" w:fill="FFFFFF"/>
        <w:ind w:left="0" w:firstLine="709"/>
        <w:rPr>
          <w:sz w:val="28"/>
          <w:szCs w:val="28"/>
        </w:rPr>
      </w:pPr>
      <w:r w:rsidRPr="003918B3">
        <w:rPr>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3918B3" w:rsidRPr="003918B3" w:rsidRDefault="003918B3" w:rsidP="003918B3">
      <w:pPr>
        <w:numPr>
          <w:ilvl w:val="0"/>
          <w:numId w:val="61"/>
        </w:numPr>
        <w:shd w:val="clear" w:color="auto" w:fill="FFFFFF"/>
        <w:ind w:left="0" w:firstLine="709"/>
        <w:rPr>
          <w:sz w:val="28"/>
          <w:szCs w:val="28"/>
        </w:rPr>
      </w:pPr>
      <w:r w:rsidRPr="003918B3">
        <w:rPr>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3918B3" w:rsidRPr="003918B3" w:rsidRDefault="003918B3" w:rsidP="003918B3">
      <w:pPr>
        <w:numPr>
          <w:ilvl w:val="0"/>
          <w:numId w:val="61"/>
        </w:numPr>
        <w:shd w:val="clear" w:color="auto" w:fill="FFFFFF"/>
        <w:ind w:left="0" w:firstLine="709"/>
        <w:rPr>
          <w:sz w:val="28"/>
          <w:szCs w:val="28"/>
        </w:rPr>
      </w:pPr>
      <w:r w:rsidRPr="003918B3">
        <w:rPr>
          <w:sz w:val="28"/>
          <w:szCs w:val="28"/>
        </w:rPr>
        <w:t>В графе "Основания приобретения имущества"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3918B3" w:rsidRPr="003918B3" w:rsidRDefault="003918B3" w:rsidP="003918B3">
      <w:pPr>
        <w:shd w:val="clear" w:color="auto" w:fill="FFFFFF"/>
        <w:rPr>
          <w:sz w:val="28"/>
          <w:szCs w:val="28"/>
        </w:rPr>
      </w:pPr>
      <w:r w:rsidRPr="003918B3">
        <w:rPr>
          <w:sz w:val="28"/>
          <w:szCs w:val="28"/>
        </w:rPr>
        <w:t xml:space="preserve">В отношении цифровых финансовых активов в качестве основания приобретения указываются реквизиты записи о цифровых финансовых активах в </w:t>
      </w:r>
      <w:r w:rsidRPr="003918B3">
        <w:rPr>
          <w:sz w:val="28"/>
          <w:szCs w:val="28"/>
        </w:rPr>
        <w:lastRenderedPageBreak/>
        <w:t>информационной системе, в которой осуществляется выпуск цифровых финансовых активов, и прикладывается выписка из данной информационной системы.</w:t>
      </w:r>
    </w:p>
    <w:p w:rsidR="003918B3" w:rsidRPr="003918B3" w:rsidRDefault="003918B3" w:rsidP="003918B3">
      <w:pPr>
        <w:shd w:val="clear" w:color="auto" w:fill="FFFFFF"/>
        <w:rPr>
          <w:sz w:val="28"/>
          <w:szCs w:val="28"/>
        </w:rPr>
      </w:pPr>
      <w:r w:rsidRPr="003918B3">
        <w:rPr>
          <w:sz w:val="28"/>
          <w:szCs w:val="28"/>
        </w:rPr>
        <w:t>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w:t>
      </w:r>
    </w:p>
    <w:p w:rsidR="003918B3" w:rsidRPr="003918B3" w:rsidRDefault="003918B3" w:rsidP="003918B3">
      <w:pPr>
        <w:shd w:val="clear" w:color="auto" w:fill="FFFFFF"/>
        <w:rPr>
          <w:sz w:val="28"/>
          <w:szCs w:val="28"/>
        </w:rPr>
      </w:pPr>
      <w:r w:rsidRPr="003918B3">
        <w:rPr>
          <w:sz w:val="28"/>
          <w:szCs w:val="28"/>
        </w:rPr>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3918B3" w:rsidRPr="003918B3" w:rsidRDefault="003918B3" w:rsidP="003918B3">
      <w:pPr>
        <w:numPr>
          <w:ilvl w:val="0"/>
          <w:numId w:val="62"/>
        </w:numPr>
        <w:shd w:val="clear" w:color="auto" w:fill="FFFFFF"/>
        <w:ind w:left="0" w:firstLine="709"/>
        <w:rPr>
          <w:sz w:val="28"/>
          <w:szCs w:val="28"/>
        </w:rPr>
      </w:pPr>
      <w:r w:rsidRPr="003918B3">
        <w:rPr>
          <w:sz w:val="28"/>
          <w:szCs w:val="28"/>
        </w:rPr>
        <w:t>Особенности заполнения раздела "Сведения о расходах":</w:t>
      </w:r>
    </w:p>
    <w:p w:rsidR="003918B3" w:rsidRPr="003918B3" w:rsidRDefault="003918B3" w:rsidP="003918B3">
      <w:pPr>
        <w:shd w:val="clear" w:color="auto" w:fill="FFFFFF"/>
        <w:rPr>
          <w:sz w:val="28"/>
          <w:szCs w:val="28"/>
        </w:rPr>
      </w:pPr>
      <w:r w:rsidRPr="003918B3">
        <w:rPr>
          <w:sz w:val="28"/>
          <w:szCs w:val="28"/>
        </w:rPr>
        <w:t>1) приобретение недвижимого имущества посредством участия в долевом строительстве.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w:t>
      </w:r>
    </w:p>
    <w:p w:rsidR="003918B3" w:rsidRPr="003918B3" w:rsidRDefault="003918B3" w:rsidP="003918B3">
      <w:pPr>
        <w:shd w:val="clear" w:color="auto" w:fill="FFFFFF"/>
        <w:rPr>
          <w:sz w:val="28"/>
          <w:szCs w:val="28"/>
        </w:rPr>
      </w:pPr>
      <w:r w:rsidRPr="003918B3">
        <w:rPr>
          <w:sz w:val="28"/>
          <w:szCs w:val="28"/>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3918B3">
        <w:rPr>
          <w:sz w:val="28"/>
          <w:szCs w:val="28"/>
        </w:rPr>
        <w:t>эскроу</w:t>
      </w:r>
      <w:proofErr w:type="spellEnd"/>
      <w:r w:rsidRPr="003918B3">
        <w:rPr>
          <w:sz w:val="28"/>
          <w:szCs w:val="28"/>
        </w:rPr>
        <w:t xml:space="preserve">, в рассматриваемом разделе отражаются сведения о расходах в случае, если внесенная на счета </w:t>
      </w:r>
      <w:proofErr w:type="spellStart"/>
      <w:r w:rsidRPr="003918B3">
        <w:rPr>
          <w:sz w:val="28"/>
          <w:szCs w:val="28"/>
        </w:rPr>
        <w:t>эскроу</w:t>
      </w:r>
      <w:proofErr w:type="spellEnd"/>
      <w:r w:rsidRPr="003918B3">
        <w:rPr>
          <w:sz w:val="28"/>
          <w:szCs w:val="28"/>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3918B3" w:rsidRPr="003918B3" w:rsidRDefault="003918B3" w:rsidP="003918B3">
      <w:pPr>
        <w:shd w:val="clear" w:color="auto" w:fill="FFFFFF"/>
        <w:rPr>
          <w:sz w:val="28"/>
          <w:szCs w:val="28"/>
        </w:rPr>
      </w:pPr>
      <w:r w:rsidRPr="003918B3">
        <w:rPr>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3918B3" w:rsidRPr="003918B3" w:rsidRDefault="003918B3" w:rsidP="003918B3">
      <w:pPr>
        <w:shd w:val="clear" w:color="auto" w:fill="FFFFFF"/>
        <w:rPr>
          <w:sz w:val="28"/>
          <w:szCs w:val="28"/>
        </w:rPr>
      </w:pPr>
      <w:r w:rsidRPr="003918B3">
        <w:rPr>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3918B3" w:rsidRPr="003918B3" w:rsidRDefault="003918B3" w:rsidP="003918B3">
      <w:pPr>
        <w:shd w:val="clear" w:color="auto" w:fill="FFFFFF"/>
        <w:rPr>
          <w:sz w:val="28"/>
          <w:szCs w:val="28"/>
        </w:rPr>
      </w:pPr>
      <w:r w:rsidRPr="003918B3">
        <w:rPr>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3918B3">
        <w:rPr>
          <w:sz w:val="28"/>
          <w:szCs w:val="28"/>
        </w:rPr>
        <w:t>эскроу</w:t>
      </w:r>
      <w:proofErr w:type="spellEnd"/>
      <w:r w:rsidRPr="003918B3">
        <w:rPr>
          <w:sz w:val="28"/>
          <w:szCs w:val="28"/>
        </w:rPr>
        <w:t>)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подразделе 3.1 раздела 3 справки;</w:t>
      </w:r>
    </w:p>
    <w:p w:rsidR="003918B3" w:rsidRPr="003918B3" w:rsidRDefault="003918B3" w:rsidP="003918B3">
      <w:pPr>
        <w:shd w:val="clear" w:color="auto" w:fill="FFFFFF"/>
        <w:rPr>
          <w:sz w:val="28"/>
          <w:szCs w:val="28"/>
        </w:rPr>
      </w:pPr>
      <w:r w:rsidRPr="003918B3">
        <w:rPr>
          <w:sz w:val="28"/>
          <w:szCs w:val="28"/>
        </w:rPr>
        <w:t xml:space="preserve">2) приобретение недвижимого имущества посредством участия в кооперативе.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w:t>
      </w:r>
      <w:r w:rsidRPr="003918B3">
        <w:rPr>
          <w:sz w:val="28"/>
          <w:szCs w:val="28"/>
        </w:rPr>
        <w:lastRenderedPageBreak/>
        <w:t>служащего (работника) и его супруги (супруга) за три последних года, предшествующих году, в котором совершена сделка (сделки);</w:t>
      </w:r>
    </w:p>
    <w:p w:rsidR="003918B3" w:rsidRPr="003918B3" w:rsidRDefault="003918B3" w:rsidP="003918B3">
      <w:pPr>
        <w:shd w:val="clear" w:color="auto" w:fill="FFFFFF"/>
        <w:rPr>
          <w:sz w:val="28"/>
          <w:szCs w:val="28"/>
        </w:rPr>
      </w:pPr>
      <w:r w:rsidRPr="003918B3">
        <w:rPr>
          <w:sz w:val="28"/>
          <w:szCs w:val="28"/>
        </w:rPr>
        <w:t>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3918B3" w:rsidRPr="003918B3" w:rsidRDefault="003918B3" w:rsidP="003918B3">
      <w:pPr>
        <w:shd w:val="clear" w:color="auto" w:fill="FFFFFF"/>
        <w:rPr>
          <w:sz w:val="28"/>
          <w:szCs w:val="28"/>
        </w:rPr>
      </w:pPr>
      <w:r w:rsidRPr="003918B3">
        <w:rPr>
          <w:sz w:val="28"/>
          <w:szCs w:val="28"/>
        </w:rPr>
        <w:t>4) приобретение цифровых финансовых активов и цифровых валют.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3918B3" w:rsidRPr="003918B3" w:rsidRDefault="003918B3" w:rsidP="003918B3">
      <w:pPr>
        <w:shd w:val="clear" w:color="auto" w:fill="FFFFFF"/>
        <w:rPr>
          <w:sz w:val="28"/>
          <w:szCs w:val="28"/>
        </w:rPr>
      </w:pPr>
      <w:r w:rsidRPr="003918B3">
        <w:rPr>
          <w:sz w:val="28"/>
          <w:szCs w:val="28"/>
        </w:rPr>
        <w:t> </w:t>
      </w:r>
    </w:p>
    <w:p w:rsidR="003918B3" w:rsidRPr="003918B3" w:rsidRDefault="003918B3" w:rsidP="003918B3">
      <w:pPr>
        <w:shd w:val="clear" w:color="auto" w:fill="FFFFFF"/>
        <w:rPr>
          <w:sz w:val="28"/>
          <w:szCs w:val="28"/>
        </w:rPr>
      </w:pPr>
      <w:r w:rsidRPr="003918B3">
        <w:rPr>
          <w:sz w:val="28"/>
          <w:szCs w:val="28"/>
        </w:rPr>
        <w:t>РАЗДЕЛ 3. СВЕДЕНИЯ ОБ ИМУЩЕСТВЕ</w:t>
      </w:r>
    </w:p>
    <w:p w:rsidR="003918B3" w:rsidRPr="003918B3" w:rsidRDefault="003918B3" w:rsidP="003918B3">
      <w:pPr>
        <w:shd w:val="clear" w:color="auto" w:fill="FFFFFF"/>
        <w:rPr>
          <w:sz w:val="28"/>
          <w:szCs w:val="28"/>
        </w:rPr>
      </w:pPr>
      <w:r w:rsidRPr="003918B3">
        <w:rPr>
          <w:sz w:val="28"/>
          <w:szCs w:val="28"/>
        </w:rPr>
        <w:t> </w:t>
      </w:r>
    </w:p>
    <w:p w:rsidR="003918B3" w:rsidRPr="003918B3" w:rsidRDefault="003918B3" w:rsidP="003918B3">
      <w:pPr>
        <w:shd w:val="clear" w:color="auto" w:fill="FFFFFF"/>
        <w:rPr>
          <w:sz w:val="28"/>
          <w:szCs w:val="28"/>
        </w:rPr>
      </w:pPr>
      <w:r w:rsidRPr="003918B3">
        <w:rPr>
          <w:sz w:val="28"/>
          <w:szCs w:val="28"/>
        </w:rPr>
        <w:t>Подраздел 3.1 Недвижимое имущество</w:t>
      </w:r>
    </w:p>
    <w:p w:rsidR="003918B3" w:rsidRPr="003918B3" w:rsidRDefault="003918B3" w:rsidP="003918B3">
      <w:pPr>
        <w:shd w:val="clear" w:color="auto" w:fill="FFFFFF"/>
        <w:rPr>
          <w:sz w:val="28"/>
          <w:szCs w:val="28"/>
        </w:rPr>
      </w:pPr>
      <w:r w:rsidRPr="003918B3">
        <w:rPr>
          <w:sz w:val="28"/>
          <w:szCs w:val="28"/>
        </w:rPr>
        <w:t> </w:t>
      </w:r>
    </w:p>
    <w:p w:rsidR="003918B3" w:rsidRPr="003918B3" w:rsidRDefault="003918B3" w:rsidP="003918B3">
      <w:pPr>
        <w:numPr>
          <w:ilvl w:val="0"/>
          <w:numId w:val="63"/>
        </w:numPr>
        <w:shd w:val="clear" w:color="auto" w:fill="FFFFFF"/>
        <w:ind w:left="0" w:firstLine="709"/>
        <w:rPr>
          <w:sz w:val="28"/>
          <w:szCs w:val="28"/>
        </w:rPr>
      </w:pPr>
      <w:r w:rsidRPr="003918B3">
        <w:rPr>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3918B3" w:rsidRPr="003918B3" w:rsidRDefault="003918B3" w:rsidP="003918B3">
      <w:pPr>
        <w:numPr>
          <w:ilvl w:val="0"/>
          <w:numId w:val="63"/>
        </w:numPr>
        <w:shd w:val="clear" w:color="auto" w:fill="FFFFFF"/>
        <w:ind w:left="0" w:firstLine="709"/>
        <w:rPr>
          <w:sz w:val="28"/>
          <w:szCs w:val="28"/>
        </w:rPr>
      </w:pPr>
      <w:r w:rsidRPr="003918B3">
        <w:rPr>
          <w:sz w:val="28"/>
          <w:szCs w:val="28"/>
        </w:rPr>
        <w:t>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rsidR="003918B3" w:rsidRPr="003918B3" w:rsidRDefault="003918B3" w:rsidP="003918B3">
      <w:pPr>
        <w:shd w:val="clear" w:color="auto" w:fill="FFFFFF"/>
        <w:rPr>
          <w:sz w:val="28"/>
          <w:szCs w:val="28"/>
        </w:rPr>
      </w:pPr>
      <w:r w:rsidRPr="003918B3">
        <w:rPr>
          <w:sz w:val="28"/>
          <w:szCs w:val="28"/>
        </w:rPr>
        <w:t>Также в данном подразделе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w:t>
      </w:r>
    </w:p>
    <w:p w:rsidR="003918B3" w:rsidRPr="003918B3" w:rsidRDefault="003918B3" w:rsidP="003918B3">
      <w:pPr>
        <w:shd w:val="clear" w:color="auto" w:fill="FFFFFF"/>
        <w:rPr>
          <w:sz w:val="28"/>
          <w:szCs w:val="28"/>
        </w:rPr>
      </w:pPr>
      <w:r w:rsidRPr="003918B3">
        <w:rPr>
          <w:sz w:val="28"/>
          <w:szCs w:val="28"/>
        </w:rPr>
        <w:t>При заполнении данного подраздела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 (за исключением случая, предусмотренного пунктом 116 настоящих Методических рекомендаций).</w:t>
      </w:r>
    </w:p>
    <w:p w:rsidR="003918B3" w:rsidRPr="003918B3" w:rsidRDefault="003918B3" w:rsidP="003918B3">
      <w:pPr>
        <w:numPr>
          <w:ilvl w:val="0"/>
          <w:numId w:val="64"/>
        </w:numPr>
        <w:shd w:val="clear" w:color="auto" w:fill="FFFFFF"/>
        <w:ind w:left="0" w:firstLine="709"/>
        <w:rPr>
          <w:sz w:val="28"/>
          <w:szCs w:val="28"/>
        </w:rPr>
      </w:pPr>
      <w:r w:rsidRPr="003918B3">
        <w:rPr>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w:t>
      </w:r>
    </w:p>
    <w:p w:rsidR="003918B3" w:rsidRPr="003918B3" w:rsidRDefault="003918B3" w:rsidP="003918B3">
      <w:pPr>
        <w:shd w:val="clear" w:color="auto" w:fill="FFFFFF"/>
        <w:rPr>
          <w:sz w:val="28"/>
          <w:szCs w:val="28"/>
        </w:rPr>
      </w:pPr>
      <w:r w:rsidRPr="003918B3">
        <w:rPr>
          <w:sz w:val="28"/>
          <w:szCs w:val="28"/>
        </w:rPr>
        <w:t xml:space="preserve">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 (за </w:t>
      </w:r>
      <w:r w:rsidRPr="003918B3">
        <w:rPr>
          <w:sz w:val="28"/>
          <w:szCs w:val="28"/>
        </w:rPr>
        <w:lastRenderedPageBreak/>
        <w:t>исключением случая, предусмотренного пунктом 116 настоящих Методических рекомендаций).</w:t>
      </w:r>
    </w:p>
    <w:p w:rsidR="003918B3" w:rsidRPr="003918B3" w:rsidRDefault="003918B3" w:rsidP="003918B3">
      <w:pPr>
        <w:numPr>
          <w:ilvl w:val="0"/>
          <w:numId w:val="65"/>
        </w:numPr>
        <w:shd w:val="clear" w:color="auto" w:fill="FFFFFF"/>
        <w:ind w:left="0" w:firstLine="709"/>
        <w:rPr>
          <w:sz w:val="28"/>
          <w:szCs w:val="28"/>
        </w:rPr>
      </w:pPr>
      <w:r w:rsidRPr="003918B3">
        <w:rPr>
          <w:sz w:val="28"/>
          <w:szCs w:val="28"/>
        </w:rPr>
        <w:t xml:space="preserve">В соответствии с пунктом 4 статьи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w:t>
      </w:r>
      <w:proofErr w:type="spellStart"/>
      <w:r w:rsidRPr="003918B3">
        <w:rPr>
          <w:sz w:val="28"/>
          <w:szCs w:val="28"/>
        </w:rPr>
        <w:t>паенакопления</w:t>
      </w:r>
      <w:proofErr w:type="spellEnd"/>
      <w:r w:rsidRPr="003918B3">
        <w:rPr>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sidRPr="003918B3">
        <w:rPr>
          <w:sz w:val="28"/>
          <w:szCs w:val="28"/>
        </w:rPr>
        <w:t>Росреестре</w:t>
      </w:r>
      <w:proofErr w:type="spellEnd"/>
      <w:r w:rsidRPr="003918B3">
        <w:rPr>
          <w:sz w:val="28"/>
          <w:szCs w:val="28"/>
        </w:rPr>
        <w:t>, если на отчетную дату у лица, в отношении которого представляется справка, имеется право собственности.</w:t>
      </w:r>
    </w:p>
    <w:p w:rsidR="003918B3" w:rsidRPr="003918B3" w:rsidRDefault="003918B3" w:rsidP="003918B3">
      <w:pPr>
        <w:numPr>
          <w:ilvl w:val="0"/>
          <w:numId w:val="65"/>
        </w:numPr>
        <w:shd w:val="clear" w:color="auto" w:fill="FFFFFF"/>
        <w:ind w:left="0" w:firstLine="709"/>
        <w:rPr>
          <w:sz w:val="28"/>
          <w:szCs w:val="28"/>
        </w:rPr>
      </w:pPr>
      <w:r w:rsidRPr="003918B3">
        <w:rPr>
          <w:sz w:val="28"/>
          <w:szCs w:val="28"/>
        </w:rPr>
        <w:t xml:space="preserve">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3918B3">
        <w:rPr>
          <w:sz w:val="28"/>
          <w:szCs w:val="28"/>
        </w:rPr>
        <w:t>Росреестре</w:t>
      </w:r>
      <w:proofErr w:type="spellEnd"/>
      <w:r w:rsidRPr="003918B3">
        <w:rPr>
          <w:sz w:val="28"/>
          <w:szCs w:val="28"/>
        </w:rPr>
        <w:t>).</w:t>
      </w:r>
    </w:p>
    <w:p w:rsidR="003918B3" w:rsidRPr="003918B3" w:rsidRDefault="003918B3" w:rsidP="003918B3">
      <w:pPr>
        <w:numPr>
          <w:ilvl w:val="0"/>
          <w:numId w:val="65"/>
        </w:numPr>
        <w:shd w:val="clear" w:color="auto" w:fill="FFFFFF"/>
        <w:ind w:left="0" w:firstLine="709"/>
        <w:rPr>
          <w:sz w:val="28"/>
          <w:szCs w:val="28"/>
        </w:rPr>
      </w:pPr>
      <w:r w:rsidRPr="003918B3">
        <w:rPr>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3918B3" w:rsidRPr="003918B3" w:rsidRDefault="003918B3" w:rsidP="003918B3">
      <w:pPr>
        <w:shd w:val="clear" w:color="auto" w:fill="FFFFFF"/>
        <w:rPr>
          <w:sz w:val="28"/>
          <w:szCs w:val="28"/>
        </w:rPr>
      </w:pPr>
      <w:r w:rsidRPr="003918B3">
        <w:rPr>
          <w:sz w:val="28"/>
          <w:szCs w:val="28"/>
        </w:rPr>
        <w:t>Заполнение графы "Вид и наименование имущества"</w:t>
      </w:r>
    </w:p>
    <w:p w:rsidR="003918B3" w:rsidRPr="003918B3" w:rsidRDefault="003918B3" w:rsidP="003918B3">
      <w:pPr>
        <w:numPr>
          <w:ilvl w:val="0"/>
          <w:numId w:val="66"/>
        </w:numPr>
        <w:shd w:val="clear" w:color="auto" w:fill="FFFFFF"/>
        <w:ind w:left="0" w:firstLine="709"/>
        <w:rPr>
          <w:sz w:val="28"/>
          <w:szCs w:val="28"/>
        </w:rPr>
      </w:pPr>
      <w:r w:rsidRPr="003918B3">
        <w:rPr>
          <w:sz w:val="28"/>
          <w:szCs w:val="28"/>
        </w:rPr>
        <w:t>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3918B3" w:rsidRPr="003918B3" w:rsidRDefault="003918B3" w:rsidP="003918B3">
      <w:pPr>
        <w:shd w:val="clear" w:color="auto" w:fill="FFFFFF"/>
        <w:rPr>
          <w:sz w:val="28"/>
          <w:szCs w:val="28"/>
        </w:rPr>
      </w:pPr>
      <w:r w:rsidRPr="003918B3">
        <w:rPr>
          <w:sz w:val="28"/>
          <w:szCs w:val="28"/>
        </w:rPr>
        <w:t>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3918B3" w:rsidRPr="003918B3" w:rsidRDefault="003918B3" w:rsidP="003918B3">
      <w:pPr>
        <w:shd w:val="clear" w:color="auto" w:fill="FFFFFF"/>
        <w:rPr>
          <w:sz w:val="28"/>
          <w:szCs w:val="28"/>
        </w:rPr>
      </w:pPr>
      <w:r w:rsidRPr="003918B3">
        <w:rPr>
          <w:sz w:val="28"/>
          <w:szCs w:val="28"/>
        </w:rPr>
        <w:t>2)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rsidR="003918B3" w:rsidRPr="003918B3" w:rsidRDefault="003918B3" w:rsidP="003918B3">
      <w:pPr>
        <w:numPr>
          <w:ilvl w:val="0"/>
          <w:numId w:val="67"/>
        </w:numPr>
        <w:shd w:val="clear" w:color="auto" w:fill="FFFFFF"/>
        <w:ind w:left="0" w:firstLine="709"/>
        <w:rPr>
          <w:sz w:val="28"/>
          <w:szCs w:val="28"/>
        </w:rPr>
      </w:pPr>
      <w:r w:rsidRPr="003918B3">
        <w:rPr>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3918B3" w:rsidRPr="003918B3" w:rsidRDefault="003918B3" w:rsidP="003918B3">
      <w:pPr>
        <w:numPr>
          <w:ilvl w:val="0"/>
          <w:numId w:val="67"/>
        </w:numPr>
        <w:shd w:val="clear" w:color="auto" w:fill="FFFFFF"/>
        <w:ind w:left="0" w:firstLine="709"/>
        <w:rPr>
          <w:sz w:val="28"/>
          <w:szCs w:val="28"/>
        </w:rPr>
      </w:pPr>
      <w:r w:rsidRPr="003918B3">
        <w:rPr>
          <w:sz w:val="28"/>
          <w:szCs w:val="28"/>
        </w:rPr>
        <w:lastRenderedPageBreak/>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w:t>
      </w:r>
    </w:p>
    <w:p w:rsidR="003918B3" w:rsidRPr="003918B3" w:rsidRDefault="003918B3" w:rsidP="003918B3">
      <w:pPr>
        <w:numPr>
          <w:ilvl w:val="0"/>
          <w:numId w:val="67"/>
        </w:numPr>
        <w:shd w:val="clear" w:color="auto" w:fill="FFFFFF"/>
        <w:ind w:left="0" w:firstLine="709"/>
        <w:rPr>
          <w:sz w:val="28"/>
          <w:szCs w:val="28"/>
        </w:rPr>
      </w:pPr>
      <w:r w:rsidRPr="003918B3">
        <w:rPr>
          <w:sz w:val="28"/>
          <w:szCs w:val="28"/>
        </w:rPr>
        <w:t>При наличии в собственности жилого или садового дома,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3918B3" w:rsidRPr="003918B3" w:rsidRDefault="003918B3" w:rsidP="003918B3">
      <w:pPr>
        <w:numPr>
          <w:ilvl w:val="0"/>
          <w:numId w:val="67"/>
        </w:numPr>
        <w:shd w:val="clear" w:color="auto" w:fill="FFFFFF"/>
        <w:ind w:left="0" w:firstLine="709"/>
        <w:rPr>
          <w:sz w:val="28"/>
          <w:szCs w:val="28"/>
        </w:rPr>
      </w:pPr>
      <w:r w:rsidRPr="003918B3">
        <w:rPr>
          <w:sz w:val="28"/>
          <w:szCs w:val="28"/>
        </w:rPr>
        <w:t>В строке 4 "Гаражи" указывается информация об организованных местах хранения автотранспорта - "гараж", "</w:t>
      </w:r>
      <w:proofErr w:type="spellStart"/>
      <w:r w:rsidRPr="003918B3">
        <w:rPr>
          <w:sz w:val="28"/>
          <w:szCs w:val="28"/>
        </w:rPr>
        <w:t>машино</w:t>
      </w:r>
      <w:proofErr w:type="spellEnd"/>
      <w:r w:rsidRPr="003918B3">
        <w:rPr>
          <w:sz w:val="28"/>
          <w:szCs w:val="28"/>
        </w:rPr>
        <w:t>-место"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3918B3" w:rsidRPr="003918B3" w:rsidRDefault="003918B3" w:rsidP="003918B3">
      <w:pPr>
        <w:numPr>
          <w:ilvl w:val="0"/>
          <w:numId w:val="67"/>
        </w:numPr>
        <w:shd w:val="clear" w:color="auto" w:fill="FFFFFF"/>
        <w:ind w:left="0" w:firstLine="709"/>
        <w:rPr>
          <w:sz w:val="28"/>
          <w:szCs w:val="28"/>
        </w:rPr>
      </w:pPr>
      <w:r w:rsidRPr="003918B3">
        <w:rPr>
          <w:sz w:val="28"/>
          <w:szCs w:val="28"/>
        </w:rPr>
        <w:t>В графе "Вид собственности" указывается вид собственности на имущество (индивидуальная, общая совместная, общая долевая).</w:t>
      </w:r>
    </w:p>
    <w:p w:rsidR="003918B3" w:rsidRPr="003918B3" w:rsidRDefault="003918B3" w:rsidP="003918B3">
      <w:pPr>
        <w:numPr>
          <w:ilvl w:val="0"/>
          <w:numId w:val="67"/>
        </w:numPr>
        <w:shd w:val="clear" w:color="auto" w:fill="FFFFFF"/>
        <w:ind w:left="0" w:firstLine="709"/>
        <w:rPr>
          <w:sz w:val="28"/>
          <w:szCs w:val="28"/>
        </w:rPr>
      </w:pPr>
      <w:r w:rsidRPr="003918B3">
        <w:rPr>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3918B3" w:rsidRPr="003918B3" w:rsidRDefault="003918B3" w:rsidP="003918B3">
      <w:pPr>
        <w:numPr>
          <w:ilvl w:val="0"/>
          <w:numId w:val="67"/>
        </w:numPr>
        <w:shd w:val="clear" w:color="auto" w:fill="FFFFFF"/>
        <w:ind w:left="0" w:firstLine="709"/>
        <w:rPr>
          <w:sz w:val="28"/>
          <w:szCs w:val="28"/>
        </w:rPr>
      </w:pPr>
      <w:r w:rsidRPr="003918B3">
        <w:rPr>
          <w:sz w:val="28"/>
          <w:szCs w:val="28"/>
        </w:rPr>
        <w:t>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3918B3" w:rsidRPr="003918B3" w:rsidRDefault="003918B3" w:rsidP="003918B3">
      <w:pPr>
        <w:numPr>
          <w:ilvl w:val="0"/>
          <w:numId w:val="67"/>
        </w:numPr>
        <w:shd w:val="clear" w:color="auto" w:fill="FFFFFF"/>
        <w:ind w:left="0" w:firstLine="709"/>
        <w:rPr>
          <w:sz w:val="28"/>
          <w:szCs w:val="28"/>
        </w:rPr>
      </w:pPr>
      <w:r w:rsidRPr="003918B3">
        <w:rPr>
          <w:sz w:val="28"/>
          <w:szCs w:val="28"/>
        </w:rPr>
        <w:t>Местонахождение (адрес) недвижимого имущества указывается согласно правоустанавливающим документам. При этом указывается:</w:t>
      </w:r>
    </w:p>
    <w:p w:rsidR="003918B3" w:rsidRPr="003918B3" w:rsidRDefault="003918B3" w:rsidP="003918B3">
      <w:pPr>
        <w:shd w:val="clear" w:color="auto" w:fill="FFFFFF"/>
        <w:rPr>
          <w:sz w:val="28"/>
          <w:szCs w:val="28"/>
        </w:rPr>
      </w:pPr>
      <w:r w:rsidRPr="003918B3">
        <w:rPr>
          <w:sz w:val="28"/>
          <w:szCs w:val="28"/>
        </w:rPr>
        <w:t>1) субъект Российской Федерации;</w:t>
      </w:r>
    </w:p>
    <w:p w:rsidR="003918B3" w:rsidRPr="003918B3" w:rsidRDefault="003918B3" w:rsidP="003918B3">
      <w:pPr>
        <w:shd w:val="clear" w:color="auto" w:fill="FFFFFF"/>
        <w:rPr>
          <w:sz w:val="28"/>
          <w:szCs w:val="28"/>
        </w:rPr>
      </w:pPr>
      <w:r w:rsidRPr="003918B3">
        <w:rPr>
          <w:sz w:val="28"/>
          <w:szCs w:val="28"/>
        </w:rPr>
        <w:t>2) район;</w:t>
      </w:r>
    </w:p>
    <w:p w:rsidR="003918B3" w:rsidRPr="003918B3" w:rsidRDefault="003918B3" w:rsidP="003918B3">
      <w:pPr>
        <w:shd w:val="clear" w:color="auto" w:fill="FFFFFF"/>
        <w:rPr>
          <w:sz w:val="28"/>
          <w:szCs w:val="28"/>
        </w:rPr>
      </w:pPr>
      <w:r w:rsidRPr="003918B3">
        <w:rPr>
          <w:sz w:val="28"/>
          <w:szCs w:val="28"/>
        </w:rPr>
        <w:t>3) город, иной населенный пункт (село, поселок и т.д.);</w:t>
      </w:r>
    </w:p>
    <w:p w:rsidR="003918B3" w:rsidRPr="003918B3" w:rsidRDefault="003918B3" w:rsidP="003918B3">
      <w:pPr>
        <w:shd w:val="clear" w:color="auto" w:fill="FFFFFF"/>
        <w:rPr>
          <w:sz w:val="28"/>
          <w:szCs w:val="28"/>
        </w:rPr>
      </w:pPr>
      <w:r w:rsidRPr="003918B3">
        <w:rPr>
          <w:sz w:val="28"/>
          <w:szCs w:val="28"/>
        </w:rPr>
        <w:t>4) улица (проспект, переулок и т.д.);</w:t>
      </w:r>
    </w:p>
    <w:p w:rsidR="003918B3" w:rsidRPr="003918B3" w:rsidRDefault="003918B3" w:rsidP="003918B3">
      <w:pPr>
        <w:shd w:val="clear" w:color="auto" w:fill="FFFFFF"/>
        <w:rPr>
          <w:sz w:val="28"/>
          <w:szCs w:val="28"/>
        </w:rPr>
      </w:pPr>
      <w:r w:rsidRPr="003918B3">
        <w:rPr>
          <w:sz w:val="28"/>
          <w:szCs w:val="28"/>
        </w:rPr>
        <w:t>5) номер дома (владения, участка), корпуса (строения), квартиры.</w:t>
      </w:r>
    </w:p>
    <w:p w:rsidR="003918B3" w:rsidRPr="003918B3" w:rsidRDefault="003918B3" w:rsidP="003918B3">
      <w:pPr>
        <w:shd w:val="clear" w:color="auto" w:fill="FFFFFF"/>
        <w:rPr>
          <w:sz w:val="28"/>
          <w:szCs w:val="28"/>
        </w:rPr>
      </w:pPr>
      <w:r w:rsidRPr="003918B3">
        <w:rPr>
          <w:sz w:val="28"/>
          <w:szCs w:val="28"/>
        </w:rPr>
        <w:t>Также рекомендуется указывать индекс.</w:t>
      </w:r>
    </w:p>
    <w:p w:rsidR="003918B3" w:rsidRPr="003918B3" w:rsidRDefault="003918B3" w:rsidP="003918B3">
      <w:pPr>
        <w:numPr>
          <w:ilvl w:val="0"/>
          <w:numId w:val="68"/>
        </w:numPr>
        <w:shd w:val="clear" w:color="auto" w:fill="FFFFFF"/>
        <w:ind w:left="0" w:firstLine="709"/>
        <w:rPr>
          <w:sz w:val="28"/>
          <w:szCs w:val="28"/>
        </w:rPr>
      </w:pPr>
      <w:r w:rsidRPr="003918B3">
        <w:rPr>
          <w:sz w:val="28"/>
          <w:szCs w:val="28"/>
        </w:rPr>
        <w:t>Если недвижимое имущество находится за рубежом, то указывается:</w:t>
      </w:r>
    </w:p>
    <w:p w:rsidR="003918B3" w:rsidRPr="003918B3" w:rsidRDefault="003918B3" w:rsidP="003918B3">
      <w:pPr>
        <w:shd w:val="clear" w:color="auto" w:fill="FFFFFF"/>
        <w:rPr>
          <w:sz w:val="28"/>
          <w:szCs w:val="28"/>
        </w:rPr>
      </w:pPr>
      <w:r w:rsidRPr="003918B3">
        <w:rPr>
          <w:sz w:val="28"/>
          <w:szCs w:val="28"/>
        </w:rPr>
        <w:t>1) наименование государства;</w:t>
      </w:r>
    </w:p>
    <w:p w:rsidR="003918B3" w:rsidRPr="003918B3" w:rsidRDefault="003918B3" w:rsidP="003918B3">
      <w:pPr>
        <w:shd w:val="clear" w:color="auto" w:fill="FFFFFF"/>
        <w:rPr>
          <w:sz w:val="28"/>
          <w:szCs w:val="28"/>
        </w:rPr>
      </w:pPr>
      <w:r w:rsidRPr="003918B3">
        <w:rPr>
          <w:sz w:val="28"/>
          <w:szCs w:val="28"/>
        </w:rPr>
        <w:t>2) населенный пункт (иная единица административно-территориального деления);</w:t>
      </w:r>
    </w:p>
    <w:p w:rsidR="003918B3" w:rsidRPr="003918B3" w:rsidRDefault="003918B3" w:rsidP="003918B3">
      <w:pPr>
        <w:shd w:val="clear" w:color="auto" w:fill="FFFFFF"/>
        <w:rPr>
          <w:sz w:val="28"/>
          <w:szCs w:val="28"/>
        </w:rPr>
      </w:pPr>
      <w:r w:rsidRPr="003918B3">
        <w:rPr>
          <w:sz w:val="28"/>
          <w:szCs w:val="28"/>
        </w:rPr>
        <w:t>3) почтовый адрес.</w:t>
      </w:r>
    </w:p>
    <w:p w:rsidR="003918B3" w:rsidRPr="003918B3" w:rsidRDefault="003918B3" w:rsidP="003918B3">
      <w:pPr>
        <w:numPr>
          <w:ilvl w:val="0"/>
          <w:numId w:val="69"/>
        </w:numPr>
        <w:shd w:val="clear" w:color="auto" w:fill="FFFFFF"/>
        <w:ind w:left="0" w:firstLine="709"/>
        <w:rPr>
          <w:sz w:val="28"/>
          <w:szCs w:val="28"/>
        </w:rPr>
      </w:pPr>
      <w:r w:rsidRPr="003918B3">
        <w:rPr>
          <w:sz w:val="28"/>
          <w:szCs w:val="28"/>
        </w:rPr>
        <w:lastRenderedPageBreak/>
        <w:t>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3918B3" w:rsidRPr="003918B3" w:rsidRDefault="003918B3" w:rsidP="003918B3">
      <w:pPr>
        <w:numPr>
          <w:ilvl w:val="0"/>
          <w:numId w:val="69"/>
        </w:numPr>
        <w:shd w:val="clear" w:color="auto" w:fill="FFFFFF"/>
        <w:ind w:left="0" w:firstLine="709"/>
        <w:rPr>
          <w:sz w:val="28"/>
          <w:szCs w:val="28"/>
        </w:rPr>
      </w:pPr>
      <w:r w:rsidRPr="003918B3">
        <w:rPr>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3918B3" w:rsidRPr="003918B3" w:rsidRDefault="003918B3" w:rsidP="003918B3">
      <w:pPr>
        <w:shd w:val="clear" w:color="auto" w:fill="FFFFFF"/>
        <w:rPr>
          <w:sz w:val="28"/>
          <w:szCs w:val="28"/>
        </w:rPr>
      </w:pPr>
      <w:r w:rsidRPr="003918B3">
        <w:rPr>
          <w:sz w:val="28"/>
          <w:szCs w:val="28"/>
        </w:rPr>
        <w:t>Основание приобретения и источники средств</w:t>
      </w:r>
    </w:p>
    <w:p w:rsidR="003918B3" w:rsidRPr="003918B3" w:rsidRDefault="003918B3" w:rsidP="003918B3">
      <w:pPr>
        <w:numPr>
          <w:ilvl w:val="0"/>
          <w:numId w:val="70"/>
        </w:numPr>
        <w:shd w:val="clear" w:color="auto" w:fill="FFFFFF"/>
        <w:ind w:left="0" w:firstLine="709"/>
        <w:rPr>
          <w:sz w:val="28"/>
          <w:szCs w:val="28"/>
        </w:rPr>
      </w:pPr>
      <w:r w:rsidRPr="003918B3">
        <w:rPr>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rsidR="003918B3" w:rsidRPr="003918B3" w:rsidRDefault="003918B3" w:rsidP="003918B3">
      <w:pPr>
        <w:shd w:val="clear" w:color="auto" w:fill="FFFFFF"/>
        <w:rPr>
          <w:sz w:val="28"/>
          <w:szCs w:val="28"/>
        </w:rPr>
      </w:pPr>
      <w:r w:rsidRPr="003918B3">
        <w:rPr>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или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3918B3">
        <w:rPr>
          <w:sz w:val="28"/>
          <w:szCs w:val="28"/>
        </w:rPr>
        <w:t>Росреестра</w:t>
      </w:r>
      <w:proofErr w:type="spellEnd"/>
      <w:r w:rsidRPr="003918B3">
        <w:rPr>
          <w:sz w:val="28"/>
          <w:szCs w:val="28"/>
        </w:rPr>
        <w:t xml:space="preserve"> (</w:t>
      </w:r>
      <w:hyperlink r:id="rId16" w:history="1">
        <w:r w:rsidRPr="003918B3">
          <w:rPr>
            <w:sz w:val="28"/>
            <w:szCs w:val="28"/>
          </w:rPr>
          <w:t>https://lk.rosreestr.ru/eservices/real-estate-objects-online</w:t>
        </w:r>
      </w:hyperlink>
      <w:r w:rsidRPr="003918B3">
        <w:rPr>
          <w:sz w:val="28"/>
          <w:szCs w:val="28"/>
        </w:rPr>
        <w:t>).</w:t>
      </w:r>
    </w:p>
    <w:p w:rsidR="003918B3" w:rsidRPr="003918B3" w:rsidRDefault="003918B3" w:rsidP="003918B3">
      <w:pPr>
        <w:shd w:val="clear" w:color="auto" w:fill="FFFFFF"/>
        <w:rPr>
          <w:sz w:val="28"/>
          <w:szCs w:val="28"/>
        </w:rPr>
      </w:pPr>
      <w:r w:rsidRPr="003918B3">
        <w:rPr>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3918B3" w:rsidRPr="003918B3" w:rsidRDefault="003918B3" w:rsidP="003918B3">
      <w:pPr>
        <w:shd w:val="clear" w:color="auto" w:fill="FFFFFF"/>
        <w:rPr>
          <w:sz w:val="28"/>
          <w:szCs w:val="28"/>
        </w:rPr>
      </w:pPr>
      <w:r w:rsidRPr="003918B3">
        <w:rPr>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3918B3" w:rsidRPr="003918B3" w:rsidRDefault="003918B3" w:rsidP="003918B3">
      <w:pPr>
        <w:numPr>
          <w:ilvl w:val="0"/>
          <w:numId w:val="71"/>
        </w:numPr>
        <w:shd w:val="clear" w:color="auto" w:fill="FFFFFF"/>
        <w:ind w:left="0" w:firstLine="709"/>
        <w:rPr>
          <w:sz w:val="28"/>
          <w:szCs w:val="28"/>
        </w:rPr>
      </w:pPr>
      <w:r w:rsidRPr="003918B3">
        <w:rPr>
          <w:sz w:val="28"/>
          <w:szCs w:val="28"/>
        </w:rPr>
        <w:t>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N от 15.03.1995 г. № 1-345/95 о передаче недвижимого имущества в собственность и др.).</w:t>
      </w:r>
    </w:p>
    <w:p w:rsidR="003918B3" w:rsidRPr="003918B3" w:rsidRDefault="003918B3" w:rsidP="003918B3">
      <w:pPr>
        <w:numPr>
          <w:ilvl w:val="0"/>
          <w:numId w:val="71"/>
        </w:numPr>
        <w:shd w:val="clear" w:color="auto" w:fill="FFFFFF"/>
        <w:ind w:left="0" w:firstLine="709"/>
        <w:rPr>
          <w:sz w:val="28"/>
          <w:szCs w:val="28"/>
        </w:rPr>
      </w:pPr>
      <w:r w:rsidRPr="003918B3">
        <w:rPr>
          <w:sz w:val="28"/>
          <w:szCs w:val="28"/>
        </w:rPr>
        <w:t xml:space="preserve">Необходимо указывать правильное, официальное наименование документов с соответствующими реквизитами, </w:t>
      </w:r>
      <w:proofErr w:type="gramStart"/>
      <w:r w:rsidRPr="003918B3">
        <w:rPr>
          <w:sz w:val="28"/>
          <w:szCs w:val="28"/>
        </w:rPr>
        <w:t>например</w:t>
      </w:r>
      <w:proofErr w:type="gramEnd"/>
      <w:r w:rsidRPr="003918B3">
        <w:rPr>
          <w:sz w:val="28"/>
          <w:szCs w:val="28"/>
        </w:rPr>
        <w:t xml:space="preserve">: Свидетельство о </w:t>
      </w:r>
      <w:r w:rsidRPr="003918B3">
        <w:rPr>
          <w:sz w:val="28"/>
          <w:szCs w:val="28"/>
        </w:rPr>
        <w:lastRenderedPageBreak/>
        <w:t>государственной регистрации права 50 НДN 776723 от 17 марта 2010 г.; Запись в ЕГРН № 77:02:0014017:1994-72/004/2022-2 от 27 марта 2022 г.; договор купли-продажи от 19 февраля 2022 г. или иное.</w:t>
      </w:r>
    </w:p>
    <w:p w:rsidR="003918B3" w:rsidRPr="003918B3" w:rsidRDefault="003918B3" w:rsidP="003918B3">
      <w:pPr>
        <w:numPr>
          <w:ilvl w:val="0"/>
          <w:numId w:val="71"/>
        </w:numPr>
        <w:shd w:val="clear" w:color="auto" w:fill="FFFFFF"/>
        <w:ind w:left="0" w:firstLine="709"/>
        <w:rPr>
          <w:sz w:val="28"/>
          <w:szCs w:val="28"/>
        </w:rPr>
      </w:pPr>
      <w:r w:rsidRPr="003918B3">
        <w:rPr>
          <w:sz w:val="28"/>
          <w:szCs w:val="28"/>
        </w:rPr>
        <w:t>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w:t>
      </w:r>
    </w:p>
    <w:p w:rsidR="003918B3" w:rsidRPr="003918B3" w:rsidRDefault="003918B3" w:rsidP="003918B3">
      <w:pPr>
        <w:shd w:val="clear" w:color="auto" w:fill="FFFFFF"/>
        <w:rPr>
          <w:sz w:val="28"/>
          <w:szCs w:val="28"/>
        </w:rPr>
      </w:pPr>
      <w:r w:rsidRPr="003918B3">
        <w:rPr>
          <w:sz w:val="28"/>
          <w:szCs w:val="28"/>
        </w:rPr>
        <w:t>1) на лиц, замещающих (занимающих):</w:t>
      </w:r>
    </w:p>
    <w:p w:rsidR="003918B3" w:rsidRPr="003918B3" w:rsidRDefault="003918B3" w:rsidP="003918B3">
      <w:pPr>
        <w:shd w:val="clear" w:color="auto" w:fill="FFFFFF"/>
        <w:rPr>
          <w:sz w:val="28"/>
          <w:szCs w:val="28"/>
        </w:rPr>
      </w:pPr>
      <w:r w:rsidRPr="003918B3">
        <w:rPr>
          <w:sz w:val="28"/>
          <w:szCs w:val="28"/>
        </w:rPr>
        <w:t>государственные должности Российской Федерации;</w:t>
      </w:r>
    </w:p>
    <w:p w:rsidR="003918B3" w:rsidRPr="003918B3" w:rsidRDefault="003918B3" w:rsidP="003918B3">
      <w:pPr>
        <w:shd w:val="clear" w:color="auto" w:fill="FFFFFF"/>
        <w:rPr>
          <w:sz w:val="28"/>
          <w:szCs w:val="28"/>
        </w:rPr>
      </w:pPr>
      <w:r w:rsidRPr="003918B3">
        <w:rPr>
          <w:sz w:val="28"/>
          <w:szCs w:val="28"/>
        </w:rPr>
        <w:t>должности первого заместителя и заместителей Генерального прокурора Российской Федерации;</w:t>
      </w:r>
    </w:p>
    <w:p w:rsidR="003918B3" w:rsidRPr="003918B3" w:rsidRDefault="003918B3" w:rsidP="003918B3">
      <w:pPr>
        <w:shd w:val="clear" w:color="auto" w:fill="FFFFFF"/>
        <w:rPr>
          <w:sz w:val="28"/>
          <w:szCs w:val="28"/>
        </w:rPr>
      </w:pPr>
      <w:r w:rsidRPr="003918B3">
        <w:rPr>
          <w:sz w:val="28"/>
          <w:szCs w:val="28"/>
        </w:rPr>
        <w:t>должности членов Совета директоров Центрального банка Российской Федерации;</w:t>
      </w:r>
    </w:p>
    <w:p w:rsidR="003918B3" w:rsidRPr="003918B3" w:rsidRDefault="003918B3" w:rsidP="003918B3">
      <w:pPr>
        <w:shd w:val="clear" w:color="auto" w:fill="FFFFFF"/>
        <w:rPr>
          <w:sz w:val="28"/>
          <w:szCs w:val="28"/>
        </w:rPr>
      </w:pPr>
      <w:r w:rsidRPr="003918B3">
        <w:rPr>
          <w:sz w:val="28"/>
          <w:szCs w:val="28"/>
        </w:rPr>
        <w:t>государственные должности субъектов Российской Федерации;</w:t>
      </w:r>
    </w:p>
    <w:p w:rsidR="003918B3" w:rsidRPr="003918B3" w:rsidRDefault="003918B3" w:rsidP="003918B3">
      <w:pPr>
        <w:shd w:val="clear" w:color="auto" w:fill="FFFFFF"/>
        <w:rPr>
          <w:sz w:val="28"/>
          <w:szCs w:val="28"/>
        </w:rPr>
      </w:pPr>
      <w:r w:rsidRPr="003918B3">
        <w:rPr>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3918B3" w:rsidRPr="003918B3" w:rsidRDefault="003918B3" w:rsidP="003918B3">
      <w:pPr>
        <w:shd w:val="clear" w:color="auto" w:fill="FFFFFF"/>
        <w:rPr>
          <w:sz w:val="28"/>
          <w:szCs w:val="28"/>
        </w:rPr>
      </w:pPr>
      <w:r w:rsidRPr="003918B3">
        <w:rPr>
          <w:sz w:val="28"/>
          <w:szCs w:val="28"/>
        </w:rPr>
        <w:t>должности заместителей руководителей федеральных органов исполнительной власти;</w:t>
      </w:r>
    </w:p>
    <w:p w:rsidR="003918B3" w:rsidRPr="003918B3" w:rsidRDefault="003918B3" w:rsidP="003918B3">
      <w:pPr>
        <w:shd w:val="clear" w:color="auto" w:fill="FFFFFF"/>
        <w:rPr>
          <w:sz w:val="28"/>
          <w:szCs w:val="28"/>
        </w:rPr>
      </w:pPr>
      <w:r w:rsidRPr="003918B3">
        <w:rPr>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3918B3" w:rsidRPr="003918B3" w:rsidRDefault="003918B3" w:rsidP="003918B3">
      <w:pPr>
        <w:shd w:val="clear" w:color="auto" w:fill="FFFFFF"/>
        <w:rPr>
          <w:sz w:val="28"/>
          <w:szCs w:val="28"/>
        </w:rPr>
      </w:pPr>
      <w:r w:rsidRPr="003918B3">
        <w:rPr>
          <w:sz w:val="28"/>
          <w:szCs w:val="28"/>
        </w:rPr>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3918B3" w:rsidRPr="003918B3" w:rsidRDefault="003918B3" w:rsidP="003918B3">
      <w:pPr>
        <w:shd w:val="clear" w:color="auto" w:fill="FFFFFF"/>
        <w:rPr>
          <w:sz w:val="28"/>
          <w:szCs w:val="28"/>
        </w:rPr>
      </w:pPr>
      <w:r w:rsidRPr="003918B3">
        <w:rPr>
          <w:sz w:val="28"/>
          <w:szCs w:val="28"/>
        </w:rPr>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3918B3" w:rsidRPr="003918B3" w:rsidRDefault="003918B3" w:rsidP="003918B3">
      <w:pPr>
        <w:shd w:val="clear" w:color="auto" w:fill="FFFFFF"/>
        <w:rPr>
          <w:sz w:val="28"/>
          <w:szCs w:val="28"/>
        </w:rPr>
      </w:pPr>
      <w:r w:rsidRPr="003918B3">
        <w:rPr>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w:t>
      </w:r>
      <w:r w:rsidRPr="003918B3">
        <w:rPr>
          <w:sz w:val="28"/>
          <w:szCs w:val="28"/>
        </w:rPr>
        <w:lastRenderedPageBreak/>
        <w:t>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3918B3" w:rsidRPr="003918B3" w:rsidRDefault="003918B3" w:rsidP="003918B3">
      <w:pPr>
        <w:shd w:val="clear" w:color="auto" w:fill="FFFFFF"/>
        <w:rPr>
          <w:sz w:val="28"/>
          <w:szCs w:val="28"/>
        </w:rPr>
      </w:pPr>
      <w:r w:rsidRPr="003918B3">
        <w:rPr>
          <w:sz w:val="28"/>
          <w:szCs w:val="28"/>
        </w:rPr>
        <w:t>2) на супруг (супругов), несовершеннолетних детей лиц, указанных в абзацах втором-десятом подпункта 1 настоящего пункта;</w:t>
      </w:r>
    </w:p>
    <w:p w:rsidR="003918B3" w:rsidRPr="003918B3" w:rsidRDefault="003918B3" w:rsidP="003918B3">
      <w:pPr>
        <w:shd w:val="clear" w:color="auto" w:fill="FFFFFF"/>
        <w:rPr>
          <w:sz w:val="28"/>
          <w:szCs w:val="28"/>
        </w:rPr>
      </w:pPr>
      <w:r w:rsidRPr="003918B3">
        <w:rPr>
          <w:sz w:val="28"/>
          <w:szCs w:val="28"/>
        </w:rPr>
        <w:t>3) иных лиц в случаях, предусмотренных федеральными законами.</w:t>
      </w:r>
    </w:p>
    <w:p w:rsidR="003918B3" w:rsidRPr="003918B3" w:rsidRDefault="003918B3" w:rsidP="003918B3">
      <w:pPr>
        <w:numPr>
          <w:ilvl w:val="0"/>
          <w:numId w:val="72"/>
        </w:numPr>
        <w:shd w:val="clear" w:color="auto" w:fill="FFFFFF"/>
        <w:ind w:left="0" w:firstLine="709"/>
        <w:rPr>
          <w:sz w:val="28"/>
          <w:szCs w:val="28"/>
        </w:rPr>
      </w:pPr>
      <w:r w:rsidRPr="003918B3">
        <w:rPr>
          <w:sz w:val="28"/>
          <w:szCs w:val="28"/>
        </w:rPr>
        <w:t>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исключительно за пределами территории Российской Федерации.</w:t>
      </w:r>
    </w:p>
    <w:p w:rsidR="003918B3" w:rsidRPr="003918B3" w:rsidRDefault="003918B3" w:rsidP="003918B3">
      <w:pPr>
        <w:shd w:val="clear" w:color="auto" w:fill="FFFFFF"/>
        <w:rPr>
          <w:sz w:val="28"/>
          <w:szCs w:val="28"/>
        </w:rPr>
      </w:pPr>
      <w:r w:rsidRPr="003918B3">
        <w:rPr>
          <w:sz w:val="28"/>
          <w:szCs w:val="28"/>
        </w:rPr>
        <w:t>Сведения о вышеуказанном источнике отображаются в справке ежегодно, вне зависимости от года приобретения имущества.</w:t>
      </w:r>
    </w:p>
    <w:p w:rsidR="003918B3" w:rsidRPr="003918B3" w:rsidRDefault="003918B3" w:rsidP="003918B3">
      <w:pPr>
        <w:numPr>
          <w:ilvl w:val="0"/>
          <w:numId w:val="73"/>
        </w:numPr>
        <w:shd w:val="clear" w:color="auto" w:fill="FFFFFF"/>
        <w:ind w:left="0" w:firstLine="709"/>
        <w:rPr>
          <w:sz w:val="28"/>
          <w:szCs w:val="28"/>
        </w:rPr>
      </w:pPr>
      <w:r w:rsidRPr="003918B3">
        <w:rPr>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p>
    <w:p w:rsidR="003918B3" w:rsidRPr="003918B3" w:rsidRDefault="003918B3" w:rsidP="003918B3">
      <w:pPr>
        <w:shd w:val="clear" w:color="auto" w:fill="FFFFFF"/>
        <w:rPr>
          <w:sz w:val="28"/>
          <w:szCs w:val="28"/>
        </w:rPr>
      </w:pPr>
      <w:r w:rsidRPr="003918B3">
        <w:rPr>
          <w:sz w:val="28"/>
          <w:szCs w:val="28"/>
        </w:rPr>
        <w:t>Подраздел 3.2. Транспортные средства</w:t>
      </w:r>
    </w:p>
    <w:p w:rsidR="003918B3" w:rsidRPr="003918B3" w:rsidRDefault="003918B3" w:rsidP="003918B3">
      <w:pPr>
        <w:numPr>
          <w:ilvl w:val="0"/>
          <w:numId w:val="74"/>
        </w:numPr>
        <w:shd w:val="clear" w:color="auto" w:fill="FFFFFF"/>
        <w:ind w:left="0" w:firstLine="709"/>
        <w:rPr>
          <w:sz w:val="28"/>
          <w:szCs w:val="28"/>
        </w:rPr>
      </w:pPr>
      <w:r w:rsidRPr="003918B3">
        <w:rPr>
          <w:sz w:val="28"/>
          <w:szCs w:val="28"/>
        </w:rPr>
        <w:t>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w:t>
      </w:r>
    </w:p>
    <w:p w:rsidR="003918B3" w:rsidRPr="003918B3" w:rsidRDefault="003918B3" w:rsidP="003918B3">
      <w:pPr>
        <w:shd w:val="clear" w:color="auto" w:fill="FFFFFF"/>
        <w:rPr>
          <w:sz w:val="28"/>
          <w:szCs w:val="28"/>
        </w:rPr>
      </w:pPr>
      <w:r w:rsidRPr="003918B3">
        <w:rPr>
          <w:sz w:val="28"/>
          <w:szCs w:val="28"/>
        </w:rPr>
        <w:t>Также в данном подразделе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rsidR="003918B3" w:rsidRPr="003918B3" w:rsidRDefault="003918B3" w:rsidP="003918B3">
      <w:pPr>
        <w:numPr>
          <w:ilvl w:val="0"/>
          <w:numId w:val="75"/>
        </w:numPr>
        <w:shd w:val="clear" w:color="auto" w:fill="FFFFFF"/>
        <w:ind w:left="0" w:firstLine="709"/>
        <w:rPr>
          <w:sz w:val="28"/>
          <w:szCs w:val="28"/>
        </w:rPr>
      </w:pPr>
      <w:r w:rsidRPr="003918B3">
        <w:rPr>
          <w:sz w:val="28"/>
          <w:szCs w:val="28"/>
        </w:rPr>
        <w:t xml:space="preserve">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государственной регистрации транспортных средств в регистрационных подразделениях Государственной инспекции безопасности </w:t>
      </w:r>
      <w:r w:rsidRPr="003918B3">
        <w:rPr>
          <w:sz w:val="28"/>
          <w:szCs w:val="28"/>
        </w:rPr>
        <w:lastRenderedPageBreak/>
        <w:t>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rsidR="003918B3" w:rsidRPr="003918B3" w:rsidRDefault="003918B3" w:rsidP="003918B3">
      <w:pPr>
        <w:numPr>
          <w:ilvl w:val="0"/>
          <w:numId w:val="75"/>
        </w:numPr>
        <w:shd w:val="clear" w:color="auto" w:fill="FFFFFF"/>
        <w:ind w:left="0" w:firstLine="709"/>
        <w:rPr>
          <w:sz w:val="28"/>
          <w:szCs w:val="28"/>
        </w:rPr>
      </w:pPr>
      <w:r w:rsidRPr="003918B3">
        <w:rPr>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3918B3" w:rsidRPr="003918B3" w:rsidRDefault="003918B3" w:rsidP="003918B3">
      <w:pPr>
        <w:numPr>
          <w:ilvl w:val="0"/>
          <w:numId w:val="75"/>
        </w:numPr>
        <w:shd w:val="clear" w:color="auto" w:fill="FFFFFF"/>
        <w:ind w:left="0" w:firstLine="709"/>
        <w:rPr>
          <w:sz w:val="28"/>
          <w:szCs w:val="28"/>
        </w:rPr>
      </w:pPr>
      <w:r w:rsidRPr="003918B3">
        <w:rPr>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2022 года включительно продал легковой автомобиль, а новый собственник зарегистрировал такое транспортное средство только в январе 2023 года, то данный объект не подлежит отражению в подразделе 3.2 раздела 3 справки служащего. При заполнении графы "Место регистрации" указывается наименование органа внутренних дел, осуществившего регистрационный учет транспортного средства, например </w:t>
      </w:r>
      <w:hyperlink r:id="rId17" w:history="1">
        <w:r w:rsidRPr="003918B3">
          <w:rPr>
            <w:sz w:val="28"/>
            <w:szCs w:val="28"/>
          </w:rPr>
          <w:t>МО ГИБДД ТНРЭР № 2 ГУ МВД России по г. Москве</w:t>
        </w:r>
      </w:hyperlink>
      <w:r w:rsidRPr="003918B3">
        <w:rPr>
          <w:sz w:val="28"/>
          <w:szCs w:val="28"/>
        </w:rPr>
        <w:t>, </w:t>
      </w:r>
      <w:hyperlink r:id="rId18" w:history="1">
        <w:r w:rsidRPr="003918B3">
          <w:rPr>
            <w:sz w:val="28"/>
            <w:szCs w:val="28"/>
          </w:rPr>
          <w:t>ОГИБДД ММО МВД России "</w:t>
        </w:r>
        <w:proofErr w:type="spellStart"/>
        <w:r w:rsidRPr="003918B3">
          <w:rPr>
            <w:sz w:val="28"/>
            <w:szCs w:val="28"/>
          </w:rPr>
          <w:t>Шалинский</w:t>
        </w:r>
        <w:proofErr w:type="spellEnd"/>
      </w:hyperlink>
      <w:r w:rsidRPr="003918B3">
        <w:rPr>
          <w:sz w:val="28"/>
          <w:szCs w:val="28"/>
        </w:rPr>
        <w:t>", </w:t>
      </w:r>
      <w:hyperlink r:id="rId19" w:history="1">
        <w:r w:rsidRPr="003918B3">
          <w:rPr>
            <w:sz w:val="28"/>
            <w:szCs w:val="28"/>
          </w:rPr>
          <w:t xml:space="preserve">ОГИБДД ММО МВД России по </w:t>
        </w:r>
        <w:proofErr w:type="spellStart"/>
        <w:r w:rsidRPr="003918B3">
          <w:rPr>
            <w:sz w:val="28"/>
            <w:szCs w:val="28"/>
          </w:rPr>
          <w:t>Новолялинскому</w:t>
        </w:r>
        <w:proofErr w:type="spellEnd"/>
        <w:r w:rsidRPr="003918B3">
          <w:rPr>
            <w:sz w:val="28"/>
            <w:szCs w:val="28"/>
          </w:rPr>
          <w:t xml:space="preserve"> району</w:t>
        </w:r>
      </w:hyperlink>
      <w:r w:rsidRPr="003918B3">
        <w:rPr>
          <w:sz w:val="28"/>
          <w:szCs w:val="28"/>
        </w:rPr>
        <w:t>, 3 отд. МОТОТРЭР ГИБДД УВД по ЦАО г. Москвы и т.д. Указанные данные заполняются согласно официальным документам (</w:t>
      </w:r>
      <w:proofErr w:type="spellStart"/>
      <w:r w:rsidRPr="003918B3">
        <w:rPr>
          <w:sz w:val="28"/>
          <w:szCs w:val="28"/>
        </w:rPr>
        <w:t>например,согласно</w:t>
      </w:r>
      <w:proofErr w:type="spellEnd"/>
      <w:r w:rsidRPr="003918B3">
        <w:rPr>
          <w:sz w:val="28"/>
          <w:szCs w:val="28"/>
        </w:rPr>
        <w:t xml:space="preserve"> паспорту транспортного средства).</w:t>
      </w:r>
    </w:p>
    <w:p w:rsidR="003918B3" w:rsidRPr="003918B3" w:rsidRDefault="003918B3" w:rsidP="003918B3">
      <w:pPr>
        <w:shd w:val="clear" w:color="auto" w:fill="FFFFFF"/>
        <w:rPr>
          <w:sz w:val="28"/>
          <w:szCs w:val="28"/>
        </w:rPr>
      </w:pPr>
      <w:r w:rsidRPr="003918B3">
        <w:rPr>
          <w:sz w:val="28"/>
          <w:szCs w:val="28"/>
        </w:rPr>
        <w:t>Также допускается указание кода подразделения ГИБДД в соответствии со свидетельством о регистрации транспортного средства.</w:t>
      </w:r>
    </w:p>
    <w:p w:rsidR="003918B3" w:rsidRPr="003918B3" w:rsidRDefault="003918B3" w:rsidP="003918B3">
      <w:pPr>
        <w:shd w:val="clear" w:color="auto" w:fill="FFFFFF"/>
        <w:rPr>
          <w:sz w:val="28"/>
          <w:szCs w:val="28"/>
        </w:rPr>
      </w:pPr>
      <w:r w:rsidRPr="003918B3">
        <w:rPr>
          <w:sz w:val="28"/>
          <w:szCs w:val="28"/>
        </w:rPr>
        <w:t>В случае отсутствия регистрации допускается указать "Отсутствует".</w:t>
      </w:r>
    </w:p>
    <w:p w:rsidR="003918B3" w:rsidRPr="003918B3" w:rsidRDefault="003918B3" w:rsidP="003918B3">
      <w:pPr>
        <w:numPr>
          <w:ilvl w:val="0"/>
          <w:numId w:val="76"/>
        </w:numPr>
        <w:shd w:val="clear" w:color="auto" w:fill="FFFFFF"/>
        <w:ind w:left="0" w:firstLine="709"/>
        <w:rPr>
          <w:sz w:val="28"/>
          <w:szCs w:val="28"/>
        </w:rPr>
      </w:pPr>
      <w:r w:rsidRPr="003918B3">
        <w:rPr>
          <w:sz w:val="28"/>
          <w:szCs w:val="28"/>
        </w:rPr>
        <w:t>Аналогичным подходом необходимо руководствоваться при указании в данном подразделе водного, воздушного транспорта.</w:t>
      </w:r>
    </w:p>
    <w:p w:rsidR="003918B3" w:rsidRPr="003918B3" w:rsidRDefault="003918B3" w:rsidP="003918B3">
      <w:pPr>
        <w:numPr>
          <w:ilvl w:val="0"/>
          <w:numId w:val="76"/>
        </w:numPr>
        <w:shd w:val="clear" w:color="auto" w:fill="FFFFFF"/>
        <w:ind w:left="0" w:firstLine="709"/>
        <w:rPr>
          <w:sz w:val="28"/>
          <w:szCs w:val="28"/>
        </w:rPr>
      </w:pPr>
      <w:r w:rsidRPr="003918B3">
        <w:rPr>
          <w:sz w:val="28"/>
          <w:szCs w:val="28"/>
        </w:rPr>
        <w:t>В строке 7 "Иные транспортные средства" подлежат указанию, в частности, прицепы, зарегистрированные в установленном порядке.</w:t>
      </w:r>
    </w:p>
    <w:p w:rsidR="003918B3" w:rsidRPr="003918B3" w:rsidRDefault="003918B3" w:rsidP="003918B3">
      <w:pPr>
        <w:shd w:val="clear" w:color="auto" w:fill="FFFFFF"/>
        <w:rPr>
          <w:sz w:val="28"/>
          <w:szCs w:val="28"/>
        </w:rPr>
      </w:pPr>
      <w:r w:rsidRPr="003918B3">
        <w:rPr>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3918B3" w:rsidRPr="003918B3" w:rsidRDefault="003918B3" w:rsidP="003918B3">
      <w:pPr>
        <w:shd w:val="clear" w:color="auto" w:fill="FFFFFF"/>
        <w:rPr>
          <w:sz w:val="28"/>
          <w:szCs w:val="28"/>
        </w:rPr>
      </w:pPr>
      <w:r w:rsidRPr="003918B3">
        <w:rPr>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rsidR="003918B3" w:rsidRPr="003918B3" w:rsidRDefault="003918B3" w:rsidP="003918B3">
      <w:pPr>
        <w:numPr>
          <w:ilvl w:val="0"/>
          <w:numId w:val="77"/>
        </w:numPr>
        <w:shd w:val="clear" w:color="auto" w:fill="FFFFFF"/>
        <w:ind w:left="0" w:firstLine="709"/>
        <w:rPr>
          <w:sz w:val="28"/>
          <w:szCs w:val="28"/>
        </w:rPr>
      </w:pPr>
      <w:r w:rsidRPr="003918B3">
        <w:rPr>
          <w:sz w:val="28"/>
          <w:szCs w:val="28"/>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3918B3" w:rsidRPr="003918B3" w:rsidRDefault="003918B3" w:rsidP="003918B3">
      <w:pPr>
        <w:numPr>
          <w:ilvl w:val="0"/>
          <w:numId w:val="77"/>
        </w:numPr>
        <w:shd w:val="clear" w:color="auto" w:fill="FFFFFF"/>
        <w:ind w:left="0" w:firstLine="709"/>
        <w:rPr>
          <w:sz w:val="28"/>
          <w:szCs w:val="28"/>
        </w:rPr>
      </w:pPr>
      <w:r w:rsidRPr="003918B3">
        <w:rPr>
          <w:sz w:val="28"/>
          <w:szCs w:val="28"/>
        </w:rPr>
        <w:t xml:space="preserve">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w:t>
      </w:r>
      <w:r w:rsidRPr="003918B3">
        <w:rPr>
          <w:sz w:val="28"/>
          <w:szCs w:val="28"/>
        </w:rPr>
        <w:lastRenderedPageBreak/>
        <w:t>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 в том числе цифровые финансовые активы, выпущенные в информационных системах, организованных в соответствии с иностранным правом.</w:t>
      </w:r>
    </w:p>
    <w:p w:rsidR="003918B3" w:rsidRPr="003918B3" w:rsidRDefault="003918B3" w:rsidP="003918B3">
      <w:pPr>
        <w:shd w:val="clear" w:color="auto" w:fill="FFFFFF"/>
        <w:rPr>
          <w:sz w:val="28"/>
          <w:szCs w:val="28"/>
        </w:rPr>
      </w:pPr>
      <w:r w:rsidRPr="003918B3">
        <w:rPr>
          <w:sz w:val="28"/>
          <w:szCs w:val="28"/>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3918B3" w:rsidRPr="003918B3" w:rsidRDefault="003918B3" w:rsidP="003918B3">
      <w:pPr>
        <w:numPr>
          <w:ilvl w:val="0"/>
          <w:numId w:val="78"/>
        </w:numPr>
        <w:shd w:val="clear" w:color="auto" w:fill="FFFFFF"/>
        <w:ind w:left="0" w:firstLine="709"/>
        <w:rPr>
          <w:sz w:val="28"/>
          <w:szCs w:val="28"/>
        </w:rPr>
      </w:pPr>
      <w:r w:rsidRPr="003918B3">
        <w:rPr>
          <w:sz w:val="28"/>
          <w:szCs w:val="28"/>
        </w:rPr>
        <w:t>В графе "Наименование цифрового финансового актива или цифрового права"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3918B3" w:rsidRPr="003918B3" w:rsidRDefault="003918B3" w:rsidP="003918B3">
      <w:pPr>
        <w:numPr>
          <w:ilvl w:val="0"/>
          <w:numId w:val="78"/>
        </w:numPr>
        <w:shd w:val="clear" w:color="auto" w:fill="FFFFFF"/>
        <w:ind w:left="0" w:firstLine="709"/>
        <w:rPr>
          <w:sz w:val="28"/>
          <w:szCs w:val="28"/>
        </w:rPr>
      </w:pPr>
      <w:r w:rsidRPr="003918B3">
        <w:rPr>
          <w:sz w:val="28"/>
          <w:szCs w:val="28"/>
        </w:rPr>
        <w:t>В графе "Дата приобретения" указывается дата приобретения цифрового финансового актива, цифрового права, включающего одновременно цифровые финансовые активы и иные цифровые права, или иного цифрового права.</w:t>
      </w:r>
    </w:p>
    <w:p w:rsidR="003918B3" w:rsidRPr="003918B3" w:rsidRDefault="003918B3" w:rsidP="003918B3">
      <w:pPr>
        <w:numPr>
          <w:ilvl w:val="0"/>
          <w:numId w:val="78"/>
        </w:numPr>
        <w:shd w:val="clear" w:color="auto" w:fill="FFFFFF"/>
        <w:ind w:left="0" w:firstLine="709"/>
        <w:rPr>
          <w:sz w:val="28"/>
          <w:szCs w:val="28"/>
        </w:rPr>
      </w:pPr>
      <w:r w:rsidRPr="003918B3">
        <w:rPr>
          <w:sz w:val="28"/>
          <w:szCs w:val="28"/>
        </w:rPr>
        <w:t>В графе "Общее количество" указывается общее количество приобретенных цифровых финансовых активов, цифровых прав, включающих одновременно цифровые финансовые активы и иные цифровые права, или цифровых прав.</w:t>
      </w:r>
    </w:p>
    <w:p w:rsidR="003918B3" w:rsidRPr="003918B3" w:rsidRDefault="003918B3" w:rsidP="003918B3">
      <w:pPr>
        <w:numPr>
          <w:ilvl w:val="0"/>
          <w:numId w:val="78"/>
        </w:numPr>
        <w:shd w:val="clear" w:color="auto" w:fill="FFFFFF"/>
        <w:ind w:left="0" w:firstLine="709"/>
        <w:rPr>
          <w:sz w:val="28"/>
          <w:szCs w:val="28"/>
        </w:rPr>
      </w:pPr>
      <w:r w:rsidRPr="003918B3">
        <w:rPr>
          <w:sz w:val="28"/>
          <w:szCs w:val="28"/>
        </w:rPr>
        <w:t>В графе "Сведения об операторе информационной системы, в которой осуществляется выпуск цифровых финансовых активов"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3918B3" w:rsidRPr="003918B3" w:rsidRDefault="003918B3" w:rsidP="003918B3">
      <w:pPr>
        <w:numPr>
          <w:ilvl w:val="0"/>
          <w:numId w:val="78"/>
        </w:numPr>
        <w:shd w:val="clear" w:color="auto" w:fill="FFFFFF"/>
        <w:ind w:left="0" w:firstLine="709"/>
        <w:rPr>
          <w:sz w:val="28"/>
          <w:szCs w:val="28"/>
        </w:rPr>
      </w:pPr>
      <w:r w:rsidRPr="003918B3">
        <w:rPr>
          <w:sz w:val="28"/>
          <w:szCs w:val="28"/>
        </w:rPr>
        <w:t>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w:t>
      </w:r>
      <w:hyperlink r:id="rId20" w:history="1">
        <w:r w:rsidRPr="003918B3">
          <w:rPr>
            <w:sz w:val="28"/>
            <w:szCs w:val="28"/>
          </w:rPr>
          <w:t>https://cbr.ru/vfs/registers/infr/list_OIS.xlsx</w:t>
        </w:r>
      </w:hyperlink>
      <w:r w:rsidRPr="003918B3">
        <w:rPr>
          <w:sz w:val="28"/>
          <w:szCs w:val="28"/>
        </w:rPr>
        <w:t>.</w:t>
      </w:r>
    </w:p>
    <w:p w:rsidR="003918B3" w:rsidRPr="003918B3" w:rsidRDefault="003918B3" w:rsidP="003918B3">
      <w:pPr>
        <w:shd w:val="clear" w:color="auto" w:fill="FFFFFF"/>
        <w:rPr>
          <w:sz w:val="28"/>
          <w:szCs w:val="28"/>
        </w:rPr>
      </w:pPr>
      <w:r w:rsidRPr="003918B3">
        <w:rPr>
          <w:sz w:val="28"/>
          <w:szCs w:val="28"/>
        </w:rPr>
        <w:t> </w:t>
      </w:r>
    </w:p>
    <w:p w:rsidR="003918B3" w:rsidRPr="003918B3" w:rsidRDefault="003918B3" w:rsidP="003918B3">
      <w:pPr>
        <w:shd w:val="clear" w:color="auto" w:fill="FFFFFF"/>
        <w:rPr>
          <w:sz w:val="28"/>
          <w:szCs w:val="28"/>
        </w:rPr>
      </w:pPr>
      <w:r w:rsidRPr="003918B3">
        <w:rPr>
          <w:sz w:val="28"/>
          <w:szCs w:val="28"/>
        </w:rPr>
        <w:t>Подраздел 3.4. Утилитарные цифровые права</w:t>
      </w:r>
    </w:p>
    <w:p w:rsidR="003918B3" w:rsidRPr="003918B3" w:rsidRDefault="003918B3" w:rsidP="003918B3">
      <w:pPr>
        <w:numPr>
          <w:ilvl w:val="0"/>
          <w:numId w:val="79"/>
        </w:numPr>
        <w:shd w:val="clear" w:color="auto" w:fill="FFFFFF"/>
        <w:ind w:left="0" w:firstLine="709"/>
        <w:rPr>
          <w:sz w:val="28"/>
          <w:szCs w:val="28"/>
        </w:rPr>
      </w:pPr>
      <w:r w:rsidRPr="003918B3">
        <w:rPr>
          <w:sz w:val="28"/>
          <w:szCs w:val="28"/>
        </w:rPr>
        <w:t>Частью 1 статьи 8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(утилитарные цифровые права):</w:t>
      </w:r>
    </w:p>
    <w:p w:rsidR="003918B3" w:rsidRPr="003918B3" w:rsidRDefault="003918B3" w:rsidP="003918B3">
      <w:pPr>
        <w:shd w:val="clear" w:color="auto" w:fill="FFFFFF"/>
        <w:rPr>
          <w:sz w:val="28"/>
          <w:szCs w:val="28"/>
        </w:rPr>
      </w:pPr>
      <w:r w:rsidRPr="003918B3">
        <w:rPr>
          <w:sz w:val="28"/>
          <w:szCs w:val="28"/>
        </w:rPr>
        <w:t>1) право требовать передачи вещи (вещей) (например, право требования золота в слитках при инвестировании в добычу золота);</w:t>
      </w:r>
    </w:p>
    <w:p w:rsidR="003918B3" w:rsidRPr="003918B3" w:rsidRDefault="003918B3" w:rsidP="003918B3">
      <w:pPr>
        <w:shd w:val="clear" w:color="auto" w:fill="FFFFFF"/>
        <w:rPr>
          <w:sz w:val="28"/>
          <w:szCs w:val="28"/>
        </w:rPr>
      </w:pPr>
      <w:r w:rsidRPr="003918B3">
        <w:rPr>
          <w:sz w:val="28"/>
          <w:szCs w:val="28"/>
        </w:rPr>
        <w:lastRenderedPageBreak/>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w:t>
      </w:r>
    </w:p>
    <w:p w:rsidR="003918B3" w:rsidRPr="003918B3" w:rsidRDefault="003918B3" w:rsidP="003918B3">
      <w:pPr>
        <w:shd w:val="clear" w:color="auto" w:fill="FFFFFF"/>
        <w:rPr>
          <w:sz w:val="28"/>
          <w:szCs w:val="28"/>
        </w:rPr>
      </w:pPr>
      <w:r w:rsidRPr="003918B3">
        <w:rPr>
          <w:sz w:val="28"/>
          <w:szCs w:val="28"/>
        </w:rPr>
        <w:t>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w:t>
      </w:r>
    </w:p>
    <w:p w:rsidR="003918B3" w:rsidRPr="003918B3" w:rsidRDefault="003918B3" w:rsidP="003918B3">
      <w:pPr>
        <w:numPr>
          <w:ilvl w:val="0"/>
          <w:numId w:val="80"/>
        </w:numPr>
        <w:shd w:val="clear" w:color="auto" w:fill="FFFFFF"/>
        <w:ind w:left="0" w:firstLine="709"/>
        <w:rPr>
          <w:sz w:val="28"/>
          <w:szCs w:val="28"/>
        </w:rPr>
      </w:pPr>
      <w:r w:rsidRPr="003918B3">
        <w:rPr>
          <w:sz w:val="28"/>
          <w:szCs w:val="28"/>
        </w:rPr>
        <w:t>Приобретение утилитарных цифровых прав является одним из способов инвестирования с использованием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3918B3" w:rsidRPr="003918B3" w:rsidRDefault="003918B3" w:rsidP="003918B3">
      <w:pPr>
        <w:numPr>
          <w:ilvl w:val="0"/>
          <w:numId w:val="80"/>
        </w:numPr>
        <w:shd w:val="clear" w:color="auto" w:fill="FFFFFF"/>
        <w:ind w:left="0" w:firstLine="709"/>
        <w:rPr>
          <w:sz w:val="28"/>
          <w:szCs w:val="28"/>
        </w:rPr>
      </w:pPr>
      <w:r w:rsidRPr="003918B3">
        <w:rPr>
          <w:sz w:val="28"/>
          <w:szCs w:val="28"/>
        </w:rPr>
        <w:t>В графе "Уникальное условное обозначение" указывается уникальное условное обозначение, идентифицирующее утилитарное цифровое право.</w:t>
      </w:r>
    </w:p>
    <w:p w:rsidR="003918B3" w:rsidRPr="003918B3" w:rsidRDefault="003918B3" w:rsidP="003918B3">
      <w:pPr>
        <w:numPr>
          <w:ilvl w:val="0"/>
          <w:numId w:val="80"/>
        </w:numPr>
        <w:shd w:val="clear" w:color="auto" w:fill="FFFFFF"/>
        <w:ind w:left="0" w:firstLine="709"/>
        <w:rPr>
          <w:sz w:val="28"/>
          <w:szCs w:val="28"/>
        </w:rPr>
      </w:pPr>
      <w:r w:rsidRPr="003918B3">
        <w:rPr>
          <w:sz w:val="28"/>
          <w:szCs w:val="28"/>
        </w:rPr>
        <w:t>В графе "Дата приобретения" указывается дата приобретения утилитарного цифрового права.</w:t>
      </w:r>
    </w:p>
    <w:p w:rsidR="003918B3" w:rsidRPr="003918B3" w:rsidRDefault="003918B3" w:rsidP="003918B3">
      <w:pPr>
        <w:numPr>
          <w:ilvl w:val="0"/>
          <w:numId w:val="80"/>
        </w:numPr>
        <w:shd w:val="clear" w:color="auto" w:fill="FFFFFF"/>
        <w:ind w:left="0" w:firstLine="709"/>
        <w:rPr>
          <w:sz w:val="28"/>
          <w:szCs w:val="28"/>
        </w:rPr>
      </w:pPr>
      <w:r w:rsidRPr="003918B3">
        <w:rPr>
          <w:sz w:val="28"/>
          <w:szCs w:val="28"/>
        </w:rPr>
        <w:t xml:space="preserve">В графе "Объем инвестиций (руб.)" указывается объем инвестиций в рублях в соответствии с договором </w:t>
      </w:r>
      <w:proofErr w:type="spellStart"/>
      <w:proofErr w:type="gramStart"/>
      <w:r w:rsidRPr="003918B3">
        <w:rPr>
          <w:sz w:val="28"/>
          <w:szCs w:val="28"/>
        </w:rPr>
        <w:t>инвестирования.Инвестиции</w:t>
      </w:r>
      <w:proofErr w:type="spellEnd"/>
      <w:proofErr w:type="gramEnd"/>
      <w:r w:rsidRPr="003918B3">
        <w:rPr>
          <w:sz w:val="28"/>
          <w:szCs w:val="28"/>
        </w:rPr>
        <w:t>, выраженные в иностранной валюте, указываются в рублях по курсу Банка России на дату их осуществления(с учетом положений пункта 50 настоящих Методических рекомендаций).</w:t>
      </w:r>
    </w:p>
    <w:p w:rsidR="003918B3" w:rsidRPr="003918B3" w:rsidRDefault="003918B3" w:rsidP="003918B3">
      <w:pPr>
        <w:shd w:val="clear" w:color="auto" w:fill="FFFFFF"/>
        <w:rPr>
          <w:sz w:val="28"/>
          <w:szCs w:val="28"/>
        </w:rPr>
      </w:pPr>
      <w:r w:rsidRPr="003918B3">
        <w:rPr>
          <w:sz w:val="28"/>
          <w:szCs w:val="28"/>
        </w:rPr>
        <w:t>Под инвестициями в соответствии с пунктом 2 части 1 статьи 2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3918B3" w:rsidRPr="003918B3" w:rsidRDefault="003918B3" w:rsidP="003918B3">
      <w:pPr>
        <w:numPr>
          <w:ilvl w:val="0"/>
          <w:numId w:val="81"/>
        </w:numPr>
        <w:shd w:val="clear" w:color="auto" w:fill="FFFFFF"/>
        <w:ind w:left="0" w:firstLine="709"/>
        <w:rPr>
          <w:sz w:val="28"/>
          <w:szCs w:val="28"/>
        </w:rPr>
      </w:pPr>
      <w:r w:rsidRPr="003918B3">
        <w:rPr>
          <w:sz w:val="28"/>
          <w:szCs w:val="28"/>
        </w:rPr>
        <w:t>В графе "Сведения об операторе инвестиционной платформы"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3918B3" w:rsidRPr="003918B3" w:rsidRDefault="003918B3" w:rsidP="003918B3">
      <w:pPr>
        <w:shd w:val="clear" w:color="auto" w:fill="FFFFFF"/>
        <w:rPr>
          <w:sz w:val="28"/>
          <w:szCs w:val="28"/>
        </w:rPr>
      </w:pPr>
      <w:r w:rsidRPr="003918B3">
        <w:rPr>
          <w:sz w:val="28"/>
          <w:szCs w:val="28"/>
        </w:rPr>
        <w:t>Реестр операторов инвестиционных платформ размещен на официальном сайте Банка России по ссылке: </w:t>
      </w:r>
      <w:hyperlink r:id="rId21" w:history="1">
        <w:r w:rsidRPr="003918B3">
          <w:rPr>
            <w:sz w:val="28"/>
            <w:szCs w:val="28"/>
          </w:rPr>
          <w:t>http://www.cbr.ru/vfs/registers/infr/list_invest_platform_op.xlsx</w:t>
        </w:r>
      </w:hyperlink>
      <w:r w:rsidRPr="003918B3">
        <w:rPr>
          <w:sz w:val="28"/>
          <w:szCs w:val="28"/>
        </w:rPr>
        <w:t>.</w:t>
      </w:r>
    </w:p>
    <w:p w:rsidR="003918B3" w:rsidRPr="003918B3" w:rsidRDefault="003918B3" w:rsidP="003918B3">
      <w:pPr>
        <w:shd w:val="clear" w:color="auto" w:fill="FFFFFF"/>
        <w:rPr>
          <w:sz w:val="28"/>
          <w:szCs w:val="28"/>
        </w:rPr>
      </w:pPr>
      <w:r w:rsidRPr="003918B3">
        <w:rPr>
          <w:sz w:val="28"/>
          <w:szCs w:val="28"/>
        </w:rPr>
        <w:t>Подраздел 3.5. Цифровая валюта</w:t>
      </w:r>
    </w:p>
    <w:p w:rsidR="003918B3" w:rsidRPr="003918B3" w:rsidRDefault="003918B3" w:rsidP="003918B3">
      <w:pPr>
        <w:numPr>
          <w:ilvl w:val="0"/>
          <w:numId w:val="82"/>
        </w:numPr>
        <w:shd w:val="clear" w:color="auto" w:fill="FFFFFF"/>
        <w:ind w:left="0" w:firstLine="709"/>
        <w:rPr>
          <w:sz w:val="28"/>
          <w:szCs w:val="28"/>
        </w:rPr>
      </w:pPr>
      <w:r w:rsidRPr="003918B3">
        <w:rPr>
          <w:sz w:val="28"/>
          <w:szCs w:val="28"/>
        </w:rPr>
        <w:t xml:space="preserve">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w:t>
      </w:r>
      <w:r w:rsidRPr="003918B3">
        <w:rPr>
          <w:sz w:val="28"/>
          <w:szCs w:val="28"/>
        </w:rPr>
        <w:lastRenderedPageBreak/>
        <w:t>(или)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3918B3" w:rsidRPr="003918B3" w:rsidRDefault="003918B3" w:rsidP="003918B3">
      <w:pPr>
        <w:numPr>
          <w:ilvl w:val="0"/>
          <w:numId w:val="82"/>
        </w:numPr>
        <w:shd w:val="clear" w:color="auto" w:fill="FFFFFF"/>
        <w:ind w:left="0" w:firstLine="709"/>
        <w:rPr>
          <w:sz w:val="28"/>
          <w:szCs w:val="28"/>
        </w:rPr>
      </w:pPr>
      <w:r w:rsidRPr="003918B3">
        <w:rPr>
          <w:sz w:val="28"/>
          <w:szCs w:val="28"/>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3918B3">
        <w:rPr>
          <w:sz w:val="28"/>
          <w:szCs w:val="28"/>
        </w:rPr>
        <w:t>кешбэк</w:t>
      </w:r>
      <w:proofErr w:type="spellEnd"/>
      <w:r w:rsidRPr="003918B3">
        <w:rPr>
          <w:sz w:val="28"/>
          <w:szCs w:val="28"/>
        </w:rPr>
        <w:t xml:space="preserve"> сервис").</w:t>
      </w:r>
    </w:p>
    <w:p w:rsidR="003918B3" w:rsidRPr="003918B3" w:rsidRDefault="003918B3" w:rsidP="003918B3">
      <w:pPr>
        <w:numPr>
          <w:ilvl w:val="0"/>
          <w:numId w:val="82"/>
        </w:numPr>
        <w:shd w:val="clear" w:color="auto" w:fill="FFFFFF"/>
        <w:ind w:left="0" w:firstLine="709"/>
        <w:rPr>
          <w:sz w:val="28"/>
          <w:szCs w:val="28"/>
        </w:rPr>
      </w:pPr>
      <w:r w:rsidRPr="003918B3">
        <w:rPr>
          <w:sz w:val="28"/>
          <w:szCs w:val="28"/>
        </w:rPr>
        <w:t xml:space="preserve">Примерами цифровой валюты являются: </w:t>
      </w:r>
      <w:proofErr w:type="spellStart"/>
      <w:r w:rsidRPr="003918B3">
        <w:rPr>
          <w:sz w:val="28"/>
          <w:szCs w:val="28"/>
        </w:rPr>
        <w:t>Биткоин</w:t>
      </w:r>
      <w:proofErr w:type="spellEnd"/>
      <w:r w:rsidRPr="003918B3">
        <w:rPr>
          <w:sz w:val="28"/>
          <w:szCs w:val="28"/>
        </w:rPr>
        <w:t xml:space="preserve"> (BTC), </w:t>
      </w:r>
      <w:proofErr w:type="spellStart"/>
      <w:r w:rsidRPr="003918B3">
        <w:rPr>
          <w:sz w:val="28"/>
          <w:szCs w:val="28"/>
        </w:rPr>
        <w:t>Эфириум</w:t>
      </w:r>
      <w:proofErr w:type="spellEnd"/>
      <w:r w:rsidRPr="003918B3">
        <w:rPr>
          <w:sz w:val="28"/>
          <w:szCs w:val="28"/>
        </w:rPr>
        <w:t xml:space="preserve"> (ETH), </w:t>
      </w:r>
      <w:proofErr w:type="spellStart"/>
      <w:r w:rsidRPr="003918B3">
        <w:rPr>
          <w:sz w:val="28"/>
          <w:szCs w:val="28"/>
        </w:rPr>
        <w:t>Тезер</w:t>
      </w:r>
      <w:proofErr w:type="spellEnd"/>
      <w:r w:rsidRPr="003918B3">
        <w:rPr>
          <w:sz w:val="28"/>
          <w:szCs w:val="28"/>
        </w:rPr>
        <w:t xml:space="preserve"> (USDT) и др.</w:t>
      </w:r>
    </w:p>
    <w:p w:rsidR="003918B3" w:rsidRPr="003918B3" w:rsidRDefault="003918B3" w:rsidP="003918B3">
      <w:pPr>
        <w:numPr>
          <w:ilvl w:val="0"/>
          <w:numId w:val="82"/>
        </w:numPr>
        <w:shd w:val="clear" w:color="auto" w:fill="FFFFFF"/>
        <w:ind w:left="0" w:firstLine="709"/>
        <w:rPr>
          <w:sz w:val="28"/>
          <w:szCs w:val="28"/>
        </w:rPr>
      </w:pPr>
      <w:r w:rsidRPr="003918B3">
        <w:rPr>
          <w:sz w:val="28"/>
          <w:szCs w:val="28"/>
        </w:rPr>
        <w:t>В графе "Наименование цифровой валюты" указывается наименование цифровой валюты в соответствии с применимыми документами (без произвольной транслитерации).</w:t>
      </w:r>
    </w:p>
    <w:p w:rsidR="003918B3" w:rsidRPr="003918B3" w:rsidRDefault="003918B3" w:rsidP="003918B3">
      <w:pPr>
        <w:numPr>
          <w:ilvl w:val="0"/>
          <w:numId w:val="82"/>
        </w:numPr>
        <w:shd w:val="clear" w:color="auto" w:fill="FFFFFF"/>
        <w:ind w:left="0" w:firstLine="709"/>
        <w:rPr>
          <w:sz w:val="28"/>
          <w:szCs w:val="28"/>
        </w:rPr>
      </w:pPr>
      <w:r w:rsidRPr="003918B3">
        <w:rPr>
          <w:sz w:val="28"/>
          <w:szCs w:val="28"/>
        </w:rPr>
        <w:t>В графе "Дата приобретения" указывается дата приобретения цифровой валюты.</w:t>
      </w:r>
    </w:p>
    <w:p w:rsidR="003918B3" w:rsidRPr="003918B3" w:rsidRDefault="003918B3" w:rsidP="003918B3">
      <w:pPr>
        <w:shd w:val="clear" w:color="auto" w:fill="FFFFFF"/>
        <w:rPr>
          <w:sz w:val="28"/>
          <w:szCs w:val="28"/>
        </w:rPr>
      </w:pPr>
      <w:r w:rsidRPr="003918B3">
        <w:rPr>
          <w:sz w:val="28"/>
          <w:szCs w:val="28"/>
        </w:rPr>
        <w:t>"Дата приобретения" цифровой валюты может совпадать с датой транзакции, то есть с датой передачи цифровой валюты от одного лица другому.</w:t>
      </w:r>
    </w:p>
    <w:p w:rsidR="003918B3" w:rsidRPr="003918B3" w:rsidRDefault="003918B3" w:rsidP="003918B3">
      <w:pPr>
        <w:numPr>
          <w:ilvl w:val="0"/>
          <w:numId w:val="83"/>
        </w:numPr>
        <w:shd w:val="clear" w:color="auto" w:fill="FFFFFF"/>
        <w:ind w:left="0" w:firstLine="709"/>
        <w:rPr>
          <w:sz w:val="28"/>
          <w:szCs w:val="28"/>
        </w:rPr>
      </w:pPr>
      <w:r w:rsidRPr="003918B3">
        <w:rPr>
          <w:sz w:val="28"/>
          <w:szCs w:val="28"/>
        </w:rPr>
        <w:t>В графе "Общее количество" указывается точное количество цифровой валюты, находящейся в собственности (без округления).</w:t>
      </w:r>
    </w:p>
    <w:p w:rsidR="003918B3" w:rsidRPr="00E2434F" w:rsidRDefault="003918B3" w:rsidP="003918B3">
      <w:pPr>
        <w:shd w:val="clear" w:color="auto" w:fill="FFFFFF"/>
        <w:rPr>
          <w:sz w:val="28"/>
          <w:szCs w:val="28"/>
        </w:rPr>
      </w:pPr>
      <w:r w:rsidRPr="003918B3">
        <w:rPr>
          <w:sz w:val="28"/>
          <w:szCs w:val="28"/>
        </w:rPr>
        <w:t> </w:t>
      </w:r>
    </w:p>
    <w:p w:rsidR="003918B3" w:rsidRPr="003918B3" w:rsidRDefault="003918B3" w:rsidP="003918B3">
      <w:pPr>
        <w:shd w:val="clear" w:color="auto" w:fill="FFFFFF"/>
        <w:rPr>
          <w:sz w:val="28"/>
          <w:szCs w:val="28"/>
        </w:rPr>
      </w:pPr>
      <w:r w:rsidRPr="003918B3">
        <w:rPr>
          <w:sz w:val="28"/>
          <w:szCs w:val="28"/>
        </w:rPr>
        <w:t>РАЗДЕЛ 4. СВЕДЕНИЯ О СЧЕТАХ В БАНКАХ И ИНЫХ КРЕДИТНЫХ ОРГАНИЗАЦИЯХ</w:t>
      </w:r>
    </w:p>
    <w:p w:rsidR="003918B3" w:rsidRPr="003918B3" w:rsidRDefault="003918B3" w:rsidP="003918B3">
      <w:pPr>
        <w:shd w:val="clear" w:color="auto" w:fill="FFFFFF"/>
        <w:rPr>
          <w:sz w:val="28"/>
          <w:szCs w:val="28"/>
        </w:rPr>
      </w:pPr>
      <w:r w:rsidRPr="003918B3">
        <w:rPr>
          <w:sz w:val="28"/>
          <w:szCs w:val="28"/>
        </w:rPr>
        <w:t> </w:t>
      </w:r>
    </w:p>
    <w:p w:rsidR="003918B3" w:rsidRPr="003918B3" w:rsidRDefault="003918B3" w:rsidP="003918B3">
      <w:pPr>
        <w:numPr>
          <w:ilvl w:val="0"/>
          <w:numId w:val="84"/>
        </w:numPr>
        <w:shd w:val="clear" w:color="auto" w:fill="FFFFFF"/>
        <w:ind w:left="0" w:firstLine="709"/>
        <w:rPr>
          <w:sz w:val="28"/>
          <w:szCs w:val="28"/>
        </w:rPr>
      </w:pPr>
      <w:r w:rsidRPr="003918B3">
        <w:rPr>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3918B3" w:rsidRPr="003918B3" w:rsidRDefault="003918B3" w:rsidP="003918B3">
      <w:pPr>
        <w:numPr>
          <w:ilvl w:val="0"/>
          <w:numId w:val="84"/>
        </w:numPr>
        <w:shd w:val="clear" w:color="auto" w:fill="FFFFFF"/>
        <w:ind w:left="0" w:firstLine="709"/>
        <w:rPr>
          <w:sz w:val="28"/>
          <w:szCs w:val="28"/>
        </w:rPr>
      </w:pPr>
      <w:r w:rsidRPr="003918B3">
        <w:rPr>
          <w:sz w:val="28"/>
          <w:szCs w:val="28"/>
        </w:rPr>
        <w:t>В частности, подлежит указанию информация о следующих открытых счетах (в том числе по счетам, к которым не эмитированы (не выпущены) платежные карты):</w:t>
      </w:r>
    </w:p>
    <w:p w:rsidR="003918B3" w:rsidRPr="003918B3" w:rsidRDefault="003918B3" w:rsidP="003918B3">
      <w:pPr>
        <w:shd w:val="clear" w:color="auto" w:fill="FFFFFF"/>
        <w:rPr>
          <w:sz w:val="28"/>
          <w:szCs w:val="28"/>
        </w:rPr>
      </w:pPr>
      <w:r w:rsidRPr="003918B3">
        <w:rPr>
          <w:sz w:val="28"/>
          <w:szCs w:val="28"/>
        </w:rPr>
        <w:t>1) счета с нулевым остатком по состоянию на отчетную дату;</w:t>
      </w:r>
    </w:p>
    <w:p w:rsidR="003918B3" w:rsidRPr="003918B3" w:rsidRDefault="003918B3" w:rsidP="003918B3">
      <w:pPr>
        <w:shd w:val="clear" w:color="auto" w:fill="FFFFFF"/>
        <w:rPr>
          <w:sz w:val="28"/>
          <w:szCs w:val="28"/>
        </w:rPr>
      </w:pPr>
      <w:r w:rsidRPr="003918B3">
        <w:rPr>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
    <w:p w:rsidR="003918B3" w:rsidRPr="003918B3" w:rsidRDefault="003918B3" w:rsidP="003918B3">
      <w:pPr>
        <w:shd w:val="clear" w:color="auto" w:fill="FFFFFF"/>
        <w:rPr>
          <w:sz w:val="28"/>
          <w:szCs w:val="28"/>
        </w:rPr>
      </w:pPr>
      <w:r w:rsidRPr="003918B3">
        <w:rPr>
          <w:sz w:val="28"/>
          <w:szCs w:val="28"/>
        </w:rPr>
        <w:t>3) счета (вклады) в иностранных банках, расположенных за пределами Российской Федерации.</w:t>
      </w:r>
    </w:p>
    <w:p w:rsidR="003918B3" w:rsidRPr="003918B3" w:rsidRDefault="003918B3" w:rsidP="003918B3">
      <w:pPr>
        <w:shd w:val="clear" w:color="auto" w:fill="FFFFFF"/>
        <w:rPr>
          <w:sz w:val="28"/>
          <w:szCs w:val="28"/>
        </w:rPr>
      </w:pPr>
      <w:r w:rsidRPr="003918B3">
        <w:rPr>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3918B3" w:rsidRPr="003918B3" w:rsidRDefault="003918B3" w:rsidP="003918B3">
      <w:pPr>
        <w:shd w:val="clear" w:color="auto" w:fill="FFFFFF"/>
        <w:rPr>
          <w:sz w:val="28"/>
          <w:szCs w:val="28"/>
        </w:rPr>
      </w:pPr>
      <w:r w:rsidRPr="003918B3">
        <w:rPr>
          <w:sz w:val="28"/>
          <w:szCs w:val="28"/>
        </w:rPr>
        <w:t>4) счета, открытые для погашения кредита;</w:t>
      </w:r>
    </w:p>
    <w:p w:rsidR="003918B3" w:rsidRPr="003918B3" w:rsidRDefault="003918B3" w:rsidP="003918B3">
      <w:pPr>
        <w:shd w:val="clear" w:color="auto" w:fill="FFFFFF"/>
        <w:rPr>
          <w:sz w:val="28"/>
          <w:szCs w:val="28"/>
        </w:rPr>
      </w:pPr>
      <w:r w:rsidRPr="003918B3">
        <w:rPr>
          <w:sz w:val="28"/>
          <w:szCs w:val="28"/>
        </w:rPr>
        <w:lastRenderedPageBreak/>
        <w:t>5) вклады (счета) в драгоценных металлах (в том числе указывается вид счета и металл, в котором он открыт);</w:t>
      </w:r>
    </w:p>
    <w:p w:rsidR="003918B3" w:rsidRPr="003918B3" w:rsidRDefault="003918B3" w:rsidP="003918B3">
      <w:pPr>
        <w:shd w:val="clear" w:color="auto" w:fill="FFFFFF"/>
        <w:rPr>
          <w:sz w:val="28"/>
          <w:szCs w:val="28"/>
        </w:rPr>
      </w:pPr>
      <w:r w:rsidRPr="003918B3">
        <w:rPr>
          <w:sz w:val="28"/>
          <w:szCs w:val="28"/>
        </w:rPr>
        <w:t>6) счета, открытые гражданам, зарегистрированным в качестве индивидуальных предпринимателей. При этом прилагать выписку о движении денежных средств по расчетному счету индивидуального предпринимателя не требуется;</w:t>
      </w:r>
    </w:p>
    <w:p w:rsidR="003918B3" w:rsidRPr="003918B3" w:rsidRDefault="003918B3" w:rsidP="003918B3">
      <w:pPr>
        <w:shd w:val="clear" w:color="auto" w:fill="FFFFFF"/>
        <w:rPr>
          <w:sz w:val="28"/>
          <w:szCs w:val="28"/>
        </w:rPr>
      </w:pPr>
      <w:r w:rsidRPr="003918B3">
        <w:rPr>
          <w:sz w:val="28"/>
          <w:szCs w:val="28"/>
        </w:rPr>
        <w:t>7) номинальный счет;</w:t>
      </w:r>
    </w:p>
    <w:p w:rsidR="003918B3" w:rsidRPr="003918B3" w:rsidRDefault="003918B3" w:rsidP="003918B3">
      <w:pPr>
        <w:shd w:val="clear" w:color="auto" w:fill="FFFFFF"/>
        <w:rPr>
          <w:sz w:val="28"/>
          <w:szCs w:val="28"/>
        </w:rPr>
      </w:pPr>
      <w:r w:rsidRPr="003918B3">
        <w:rPr>
          <w:sz w:val="28"/>
          <w:szCs w:val="28"/>
        </w:rPr>
        <w:t xml:space="preserve">8) счет </w:t>
      </w:r>
      <w:proofErr w:type="spellStart"/>
      <w:r w:rsidRPr="003918B3">
        <w:rPr>
          <w:sz w:val="28"/>
          <w:szCs w:val="28"/>
        </w:rPr>
        <w:t>эскроу</w:t>
      </w:r>
      <w:proofErr w:type="spellEnd"/>
      <w:r w:rsidRPr="003918B3">
        <w:rPr>
          <w:sz w:val="28"/>
          <w:szCs w:val="28"/>
        </w:rPr>
        <w:t>.</w:t>
      </w:r>
    </w:p>
    <w:p w:rsidR="003918B3" w:rsidRPr="003918B3" w:rsidRDefault="003918B3" w:rsidP="003918B3">
      <w:pPr>
        <w:shd w:val="clear" w:color="auto" w:fill="FFFFFF"/>
        <w:rPr>
          <w:sz w:val="28"/>
          <w:szCs w:val="28"/>
        </w:rPr>
      </w:pPr>
      <w:r w:rsidRPr="003918B3">
        <w:rPr>
          <w:sz w:val="28"/>
          <w:szCs w:val="28"/>
        </w:rPr>
        <w:t>Сведения об учетных ценах на аффинированные драгоценные металлы, устанавливаемых Банком России, размещены на его официальном сайте: </w:t>
      </w:r>
      <w:hyperlink r:id="rId22" w:history="1">
        <w:r w:rsidRPr="003918B3">
          <w:rPr>
            <w:sz w:val="28"/>
            <w:szCs w:val="28"/>
          </w:rPr>
          <w:t>https://www.cbr.ru/hd_base/metall/metall_base_new/</w:t>
        </w:r>
      </w:hyperlink>
      <w:r w:rsidRPr="003918B3">
        <w:rPr>
          <w:sz w:val="28"/>
          <w:szCs w:val="28"/>
        </w:rPr>
        <w:t>.</w:t>
      </w:r>
    </w:p>
    <w:p w:rsidR="003918B3" w:rsidRPr="003918B3" w:rsidRDefault="003918B3" w:rsidP="003918B3">
      <w:pPr>
        <w:numPr>
          <w:ilvl w:val="0"/>
          <w:numId w:val="85"/>
        </w:numPr>
        <w:shd w:val="clear" w:color="auto" w:fill="FFFFFF"/>
        <w:ind w:left="0" w:firstLine="709"/>
        <w:rPr>
          <w:sz w:val="28"/>
          <w:szCs w:val="28"/>
        </w:rPr>
      </w:pPr>
      <w:r w:rsidRPr="003918B3">
        <w:rPr>
          <w:sz w:val="28"/>
          <w:szCs w:val="28"/>
        </w:rPr>
        <w:t>С учетом целей антикоррупционного законодательства Российской Федерации в данном разделе не указываются следующие счета:</w:t>
      </w:r>
    </w:p>
    <w:p w:rsidR="003918B3" w:rsidRPr="003918B3" w:rsidRDefault="003918B3" w:rsidP="003918B3">
      <w:pPr>
        <w:shd w:val="clear" w:color="auto" w:fill="FFFFFF"/>
        <w:rPr>
          <w:sz w:val="28"/>
          <w:szCs w:val="28"/>
        </w:rPr>
      </w:pPr>
      <w:r w:rsidRPr="003918B3">
        <w:rPr>
          <w:sz w:val="28"/>
          <w:szCs w:val="28"/>
        </w:rPr>
        <w:t>1) счета, закрытые по состоянию на отчетную дату;</w:t>
      </w:r>
    </w:p>
    <w:p w:rsidR="003918B3" w:rsidRPr="003918B3" w:rsidRDefault="003918B3" w:rsidP="003918B3">
      <w:pPr>
        <w:shd w:val="clear" w:color="auto" w:fill="FFFFFF"/>
        <w:rPr>
          <w:sz w:val="28"/>
          <w:szCs w:val="28"/>
        </w:rPr>
      </w:pPr>
      <w:r w:rsidRPr="003918B3">
        <w:rPr>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3918B3" w:rsidRPr="003918B3" w:rsidRDefault="003918B3" w:rsidP="003918B3">
      <w:pPr>
        <w:shd w:val="clear" w:color="auto" w:fill="FFFFFF"/>
        <w:rPr>
          <w:sz w:val="28"/>
          <w:szCs w:val="28"/>
        </w:rPr>
      </w:pPr>
      <w:r w:rsidRPr="003918B3">
        <w:rPr>
          <w:sz w:val="28"/>
          <w:szCs w:val="28"/>
        </w:rPr>
        <w:t>3) публичные депозитные счета нотариуса;</w:t>
      </w:r>
    </w:p>
    <w:p w:rsidR="003918B3" w:rsidRPr="003918B3" w:rsidRDefault="003918B3" w:rsidP="003918B3">
      <w:pPr>
        <w:shd w:val="clear" w:color="auto" w:fill="FFFFFF"/>
        <w:rPr>
          <w:sz w:val="28"/>
          <w:szCs w:val="28"/>
        </w:rPr>
      </w:pPr>
      <w:r w:rsidRPr="003918B3">
        <w:rPr>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3918B3" w:rsidRPr="003918B3" w:rsidRDefault="003918B3" w:rsidP="003918B3">
      <w:pPr>
        <w:shd w:val="clear" w:color="auto" w:fill="FFFFFF"/>
        <w:rPr>
          <w:sz w:val="28"/>
          <w:szCs w:val="28"/>
        </w:rPr>
      </w:pPr>
      <w:r w:rsidRPr="003918B3">
        <w:rPr>
          <w:sz w:val="28"/>
          <w:szCs w:val="28"/>
        </w:rPr>
        <w:t>5) счета доверительного управления;</w:t>
      </w:r>
    </w:p>
    <w:p w:rsidR="003918B3" w:rsidRPr="003918B3" w:rsidRDefault="003918B3" w:rsidP="003918B3">
      <w:pPr>
        <w:shd w:val="clear" w:color="auto" w:fill="FFFFFF"/>
        <w:rPr>
          <w:sz w:val="28"/>
          <w:szCs w:val="28"/>
        </w:rPr>
      </w:pPr>
      <w:r w:rsidRPr="003918B3">
        <w:rPr>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rsidR="003918B3" w:rsidRPr="003918B3" w:rsidRDefault="003918B3" w:rsidP="003918B3">
      <w:pPr>
        <w:shd w:val="clear" w:color="auto" w:fill="FFFFFF"/>
        <w:rPr>
          <w:sz w:val="28"/>
          <w:szCs w:val="28"/>
        </w:rPr>
      </w:pPr>
      <w:r w:rsidRPr="003918B3">
        <w:rPr>
          <w:sz w:val="28"/>
          <w:szCs w:val="28"/>
        </w:rPr>
        <w:t>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205 настоящих Методических рекомендаций.</w:t>
      </w:r>
    </w:p>
    <w:p w:rsidR="003918B3" w:rsidRPr="003918B3" w:rsidRDefault="003918B3" w:rsidP="003918B3">
      <w:pPr>
        <w:shd w:val="clear" w:color="auto" w:fill="FFFFFF"/>
        <w:rPr>
          <w:sz w:val="28"/>
          <w:szCs w:val="28"/>
        </w:rPr>
      </w:pPr>
      <w:r w:rsidRPr="003918B3">
        <w:rPr>
          <w:sz w:val="28"/>
          <w:szCs w:val="28"/>
        </w:rPr>
        <w:t>7) синтетические счета.</w:t>
      </w:r>
    </w:p>
    <w:p w:rsidR="003918B3" w:rsidRPr="003918B3" w:rsidRDefault="003918B3" w:rsidP="003918B3">
      <w:pPr>
        <w:numPr>
          <w:ilvl w:val="0"/>
          <w:numId w:val="86"/>
        </w:numPr>
        <w:shd w:val="clear" w:color="auto" w:fill="FFFFFF"/>
        <w:ind w:left="0" w:firstLine="709"/>
        <w:rPr>
          <w:sz w:val="28"/>
          <w:szCs w:val="28"/>
        </w:rPr>
      </w:pPr>
      <w:r w:rsidRPr="003918B3">
        <w:rPr>
          <w:sz w:val="28"/>
          <w:szCs w:val="28"/>
        </w:rPr>
        <w:t>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w:t>
      </w:r>
    </w:p>
    <w:p w:rsidR="003918B3" w:rsidRPr="003918B3" w:rsidRDefault="003918B3" w:rsidP="003918B3">
      <w:pPr>
        <w:shd w:val="clear" w:color="auto" w:fill="FFFFFF"/>
        <w:rPr>
          <w:sz w:val="28"/>
          <w:szCs w:val="28"/>
        </w:rPr>
      </w:pPr>
      <w:r w:rsidRPr="003918B3">
        <w:rPr>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3918B3" w:rsidRPr="003918B3" w:rsidRDefault="003918B3" w:rsidP="003918B3">
      <w:pPr>
        <w:shd w:val="clear" w:color="auto" w:fill="FFFFFF"/>
        <w:rPr>
          <w:sz w:val="28"/>
          <w:szCs w:val="28"/>
        </w:rPr>
      </w:pPr>
      <w:r w:rsidRPr="003918B3">
        <w:rPr>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rsidR="003918B3" w:rsidRPr="003918B3" w:rsidRDefault="003918B3" w:rsidP="003918B3">
      <w:pPr>
        <w:numPr>
          <w:ilvl w:val="0"/>
          <w:numId w:val="87"/>
        </w:numPr>
        <w:shd w:val="clear" w:color="auto" w:fill="FFFFFF"/>
        <w:ind w:left="0" w:firstLine="709"/>
        <w:rPr>
          <w:sz w:val="28"/>
          <w:szCs w:val="28"/>
        </w:rPr>
      </w:pPr>
      <w:r w:rsidRPr="003918B3">
        <w:rPr>
          <w:sz w:val="28"/>
          <w:szCs w:val="28"/>
        </w:rPr>
        <w:t>В графе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был открыт соответствующий счет.</w:t>
      </w:r>
    </w:p>
    <w:p w:rsidR="003918B3" w:rsidRPr="003918B3" w:rsidRDefault="003918B3" w:rsidP="003918B3">
      <w:pPr>
        <w:numPr>
          <w:ilvl w:val="0"/>
          <w:numId w:val="87"/>
        </w:numPr>
        <w:shd w:val="clear" w:color="auto" w:fill="FFFFFF"/>
        <w:ind w:left="0" w:firstLine="709"/>
        <w:rPr>
          <w:sz w:val="28"/>
          <w:szCs w:val="28"/>
        </w:rPr>
      </w:pPr>
      <w:r w:rsidRPr="003918B3">
        <w:rPr>
          <w:sz w:val="28"/>
          <w:szCs w:val="28"/>
        </w:rPr>
        <w:lastRenderedPageBreak/>
        <w:t>В графе "Вид и валюта счета"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вкладам (депозитам)".</w:t>
      </w:r>
    </w:p>
    <w:p w:rsidR="003918B3" w:rsidRPr="003918B3" w:rsidRDefault="003918B3" w:rsidP="003918B3">
      <w:pPr>
        <w:numPr>
          <w:ilvl w:val="0"/>
          <w:numId w:val="87"/>
        </w:numPr>
        <w:shd w:val="clear" w:color="auto" w:fill="FFFFFF"/>
        <w:ind w:left="0" w:firstLine="709"/>
        <w:rPr>
          <w:sz w:val="28"/>
          <w:szCs w:val="28"/>
        </w:rPr>
      </w:pPr>
      <w:r w:rsidRPr="003918B3">
        <w:rPr>
          <w:sz w:val="28"/>
          <w:szCs w:val="28"/>
        </w:rPr>
        <w:t>В соответствии с указанной Инструкцией и с учетом пунктов 147 и 148 настоящих Методических рекомендаций физическим лицам открываются следующие применимые для целей представления Сведений счета:</w:t>
      </w:r>
    </w:p>
    <w:p w:rsidR="003918B3" w:rsidRPr="003918B3" w:rsidRDefault="003918B3" w:rsidP="003918B3">
      <w:pPr>
        <w:shd w:val="clear" w:color="auto" w:fill="FFFFFF"/>
        <w:rPr>
          <w:sz w:val="28"/>
          <w:szCs w:val="28"/>
        </w:rPr>
      </w:pPr>
      <w:r w:rsidRPr="003918B3">
        <w:rPr>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3918B3" w:rsidRPr="003918B3" w:rsidRDefault="003918B3" w:rsidP="003918B3">
      <w:pPr>
        <w:shd w:val="clear" w:color="auto" w:fill="FFFFFF"/>
        <w:rPr>
          <w:sz w:val="28"/>
          <w:szCs w:val="28"/>
        </w:rPr>
      </w:pPr>
      <w:r w:rsidRPr="003918B3">
        <w:rPr>
          <w:sz w:val="28"/>
          <w:szCs w:val="28"/>
        </w:rPr>
        <w:t>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Счет такой карты, как правило, текущий;</w:t>
      </w:r>
    </w:p>
    <w:p w:rsidR="003918B3" w:rsidRPr="003918B3" w:rsidRDefault="003918B3" w:rsidP="003918B3">
      <w:pPr>
        <w:shd w:val="clear" w:color="auto" w:fill="FFFFFF"/>
        <w:rPr>
          <w:sz w:val="28"/>
          <w:szCs w:val="28"/>
        </w:rPr>
      </w:pPr>
      <w:r w:rsidRPr="003918B3">
        <w:rPr>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3918B3" w:rsidRPr="003918B3" w:rsidRDefault="003918B3" w:rsidP="003918B3">
      <w:pPr>
        <w:shd w:val="clear" w:color="auto" w:fill="FFFFFF"/>
        <w:rPr>
          <w:sz w:val="28"/>
          <w:szCs w:val="28"/>
        </w:rPr>
      </w:pPr>
      <w:r w:rsidRPr="003918B3">
        <w:rPr>
          <w:sz w:val="28"/>
          <w:szCs w:val="28"/>
        </w:rPr>
        <w:t>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w:t>
      </w:r>
    </w:p>
    <w:p w:rsidR="003918B3" w:rsidRPr="003918B3" w:rsidRDefault="003918B3" w:rsidP="003918B3">
      <w:pPr>
        <w:numPr>
          <w:ilvl w:val="0"/>
          <w:numId w:val="88"/>
        </w:numPr>
        <w:shd w:val="clear" w:color="auto" w:fill="FFFFFF"/>
        <w:ind w:left="0" w:firstLine="709"/>
        <w:rPr>
          <w:sz w:val="28"/>
          <w:szCs w:val="28"/>
        </w:rPr>
      </w:pPr>
      <w:r w:rsidRPr="003918B3">
        <w:rPr>
          <w:sz w:val="28"/>
          <w:szCs w:val="28"/>
        </w:rPr>
        <w:t>В графе "Дата открытия счета" не допускается указание даты выпуска (</w:t>
      </w:r>
      <w:proofErr w:type="spellStart"/>
      <w:r w:rsidRPr="003918B3">
        <w:rPr>
          <w:sz w:val="28"/>
          <w:szCs w:val="28"/>
        </w:rPr>
        <w:t>перевыпуска</w:t>
      </w:r>
      <w:proofErr w:type="spellEnd"/>
      <w:r w:rsidRPr="003918B3">
        <w:rPr>
          <w:sz w:val="28"/>
          <w:szCs w:val="28"/>
        </w:rPr>
        <w:t>) платежной карты.</w:t>
      </w:r>
    </w:p>
    <w:p w:rsidR="003918B3" w:rsidRPr="003918B3" w:rsidRDefault="003918B3" w:rsidP="003918B3">
      <w:pPr>
        <w:numPr>
          <w:ilvl w:val="0"/>
          <w:numId w:val="88"/>
        </w:numPr>
        <w:shd w:val="clear" w:color="auto" w:fill="FFFFFF"/>
        <w:ind w:left="0" w:firstLine="709"/>
        <w:rPr>
          <w:sz w:val="28"/>
          <w:szCs w:val="28"/>
        </w:rPr>
      </w:pPr>
      <w:r w:rsidRPr="003918B3">
        <w:rPr>
          <w:sz w:val="28"/>
          <w:szCs w:val="28"/>
        </w:rPr>
        <w:t>Графа "Остаток на счете" заполняется по состоянию на отчетную дату.</w:t>
      </w:r>
    </w:p>
    <w:p w:rsidR="003918B3" w:rsidRPr="003918B3" w:rsidRDefault="003918B3" w:rsidP="003918B3">
      <w:pPr>
        <w:shd w:val="clear" w:color="auto" w:fill="FFFFFF"/>
        <w:rPr>
          <w:sz w:val="28"/>
          <w:szCs w:val="28"/>
        </w:rPr>
      </w:pPr>
      <w:r w:rsidRPr="003918B3">
        <w:rPr>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rsidR="003918B3" w:rsidRPr="003918B3" w:rsidRDefault="003918B3" w:rsidP="003918B3">
      <w:pPr>
        <w:shd w:val="clear" w:color="auto" w:fill="FFFFFF"/>
        <w:rPr>
          <w:sz w:val="28"/>
          <w:szCs w:val="28"/>
        </w:rPr>
      </w:pPr>
      <w:r w:rsidRPr="003918B3">
        <w:rPr>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справки в полом объеме.</w:t>
      </w:r>
    </w:p>
    <w:p w:rsidR="003918B3" w:rsidRPr="003918B3" w:rsidRDefault="003918B3" w:rsidP="003918B3">
      <w:pPr>
        <w:shd w:val="clear" w:color="auto" w:fill="FFFFFF"/>
        <w:rPr>
          <w:sz w:val="28"/>
          <w:szCs w:val="28"/>
        </w:rPr>
      </w:pPr>
      <w:r w:rsidRPr="003918B3">
        <w:rPr>
          <w:sz w:val="28"/>
          <w:szCs w:val="28"/>
        </w:rPr>
        <w:t xml:space="preserve">Для счетов в иностранной валюте остаток указывается в рублях по курсу Банка России на отчетную </w:t>
      </w:r>
      <w:proofErr w:type="gramStart"/>
      <w:r w:rsidRPr="003918B3">
        <w:rPr>
          <w:sz w:val="28"/>
          <w:szCs w:val="28"/>
        </w:rPr>
        <w:t>дату(</w:t>
      </w:r>
      <w:proofErr w:type="gramEnd"/>
      <w:r w:rsidRPr="003918B3">
        <w:rPr>
          <w:sz w:val="28"/>
          <w:szCs w:val="28"/>
        </w:rPr>
        <w:t>с учетом положений пункта 50 настоящих Методических рекомендаций).</w:t>
      </w:r>
    </w:p>
    <w:p w:rsidR="003918B3" w:rsidRPr="003918B3" w:rsidRDefault="003918B3" w:rsidP="003918B3">
      <w:pPr>
        <w:shd w:val="clear" w:color="auto" w:fill="FFFFFF"/>
        <w:rPr>
          <w:sz w:val="28"/>
          <w:szCs w:val="28"/>
        </w:rPr>
      </w:pPr>
      <w:r w:rsidRPr="003918B3">
        <w:rPr>
          <w:sz w:val="28"/>
          <w:szCs w:val="28"/>
        </w:rPr>
        <w:t>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 № 1283-У "О порядке установления Банком России учетных цен на аффинированные драгоценные металлы".</w:t>
      </w:r>
    </w:p>
    <w:p w:rsidR="003918B3" w:rsidRPr="003918B3" w:rsidRDefault="003918B3" w:rsidP="003918B3">
      <w:pPr>
        <w:numPr>
          <w:ilvl w:val="0"/>
          <w:numId w:val="89"/>
        </w:numPr>
        <w:shd w:val="clear" w:color="auto" w:fill="FFFFFF"/>
        <w:ind w:left="0" w:firstLine="709"/>
        <w:rPr>
          <w:sz w:val="28"/>
          <w:szCs w:val="28"/>
        </w:rPr>
      </w:pPr>
      <w:r w:rsidRPr="003918B3">
        <w:rPr>
          <w:sz w:val="28"/>
          <w:szCs w:val="28"/>
        </w:rPr>
        <w:t>Графа "Сумма поступивших на счет денежных средств" до 1 июля 2023 года заполняется только в случае, если общая сумма денежных поступлений на отдельный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2023 году указывается общая сумма денежных средств, поступивших на конкретный счет в 2022 году, если эта сумма превышает общий доход служащего (работника) и его супруги (супруга) за 2020, 2021 и 2022 годы. В этом случае к справке прилагается выписка о движении денежных средств по данному счету за отчетный период.</w:t>
      </w:r>
    </w:p>
    <w:p w:rsidR="003918B3" w:rsidRPr="003918B3" w:rsidRDefault="003918B3" w:rsidP="003918B3">
      <w:pPr>
        <w:shd w:val="clear" w:color="auto" w:fill="FFFFFF"/>
        <w:rPr>
          <w:sz w:val="28"/>
          <w:szCs w:val="28"/>
        </w:rPr>
      </w:pPr>
      <w:r w:rsidRPr="003918B3">
        <w:rPr>
          <w:sz w:val="28"/>
          <w:szCs w:val="28"/>
        </w:rPr>
        <w:lastRenderedPageBreak/>
        <w:t>По счету в драгоценных металлах данная графа не заполняется.</w:t>
      </w:r>
    </w:p>
    <w:p w:rsidR="003918B3" w:rsidRPr="003918B3" w:rsidRDefault="003918B3" w:rsidP="003918B3">
      <w:pPr>
        <w:shd w:val="clear" w:color="auto" w:fill="FFFFFF"/>
        <w:rPr>
          <w:sz w:val="28"/>
          <w:szCs w:val="28"/>
        </w:rPr>
      </w:pPr>
      <w:r w:rsidRPr="003918B3">
        <w:rPr>
          <w:sz w:val="28"/>
          <w:szCs w:val="28"/>
        </w:rPr>
        <w:t>В случае если общая сумма денежных поступлений на счет не превышает общий доход служащего (работника) и его супруга (супруги) за отчетный период и два предшествующих года, то в СПО "Справки БК" необходимо подтвердить данное обстоятельство путем проставления "флажка" [</w:t>
      </w:r>
      <w:r w:rsidRPr="003918B3">
        <w:rPr>
          <w:rFonts w:eastAsia="MS Mincho"/>
          <w:sz w:val="28"/>
          <w:szCs w:val="28"/>
        </w:rPr>
        <w:t>✓</w:t>
      </w:r>
      <w:r w:rsidRPr="003918B3">
        <w:rPr>
          <w:sz w:val="28"/>
          <w:szCs w:val="28"/>
        </w:rPr>
        <w:t>] напротив соответствующей позиции. В противном случае необходимо заполнить соответствующие графы.</w:t>
      </w:r>
    </w:p>
    <w:p w:rsidR="003918B3" w:rsidRPr="003918B3" w:rsidRDefault="003918B3" w:rsidP="003918B3">
      <w:pPr>
        <w:shd w:val="clear" w:color="auto" w:fill="FFFFFF"/>
        <w:rPr>
          <w:sz w:val="28"/>
          <w:szCs w:val="28"/>
        </w:rPr>
      </w:pPr>
      <w:r w:rsidRPr="003918B3">
        <w:rPr>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rsidR="003918B3" w:rsidRPr="003918B3" w:rsidRDefault="003918B3" w:rsidP="003918B3">
      <w:pPr>
        <w:shd w:val="clear" w:color="auto" w:fill="FFFFFF"/>
        <w:rPr>
          <w:sz w:val="28"/>
          <w:szCs w:val="28"/>
        </w:rPr>
      </w:pPr>
      <w:r w:rsidRPr="003918B3">
        <w:rPr>
          <w:sz w:val="28"/>
          <w:szCs w:val="28"/>
        </w:rPr>
        <w:t>С 1 июля 2023 года указываются суммы денежных средств, поступивших на счета за отчетный период, в случае если общая сумма таких денежных средств превышает общий доход служащего (работника), его супруги (супруга) и несовершеннолетних детей за отчетный период и предшествующие два года. В этом случае к справке прилагаются выписки о движении денежных средств по счетам за отчетный период.</w:t>
      </w:r>
    </w:p>
    <w:p w:rsidR="003918B3" w:rsidRPr="003918B3" w:rsidRDefault="003918B3" w:rsidP="003918B3">
      <w:pPr>
        <w:shd w:val="clear" w:color="auto" w:fill="FFFFFF"/>
        <w:rPr>
          <w:sz w:val="28"/>
          <w:szCs w:val="28"/>
        </w:rPr>
      </w:pPr>
      <w:r w:rsidRPr="003918B3">
        <w:rPr>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rsidR="003918B3" w:rsidRPr="003918B3" w:rsidRDefault="003918B3" w:rsidP="003918B3">
      <w:pPr>
        <w:shd w:val="clear" w:color="auto" w:fill="FFFFFF"/>
        <w:rPr>
          <w:sz w:val="28"/>
          <w:szCs w:val="28"/>
        </w:rPr>
      </w:pPr>
      <w:r w:rsidRPr="003918B3">
        <w:rPr>
          <w:sz w:val="28"/>
          <w:szCs w:val="28"/>
        </w:rPr>
        <w:t>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доходами в предыдущие годы.</w:t>
      </w:r>
    </w:p>
    <w:p w:rsidR="003918B3" w:rsidRPr="003918B3" w:rsidRDefault="003918B3" w:rsidP="003918B3">
      <w:pPr>
        <w:shd w:val="clear" w:color="auto" w:fill="FFFFFF"/>
        <w:rPr>
          <w:sz w:val="28"/>
          <w:szCs w:val="28"/>
        </w:rPr>
      </w:pPr>
      <w:r w:rsidRPr="003918B3">
        <w:rPr>
          <w:sz w:val="28"/>
          <w:szCs w:val="28"/>
        </w:rPr>
        <w:t xml:space="preserve">Для счетов в иностранной валюте сумма указывается в рублях по курсу Банка России на отчетную </w:t>
      </w:r>
      <w:proofErr w:type="gramStart"/>
      <w:r w:rsidRPr="003918B3">
        <w:rPr>
          <w:sz w:val="28"/>
          <w:szCs w:val="28"/>
        </w:rPr>
        <w:t>дату(</w:t>
      </w:r>
      <w:proofErr w:type="gramEnd"/>
      <w:r w:rsidRPr="003918B3">
        <w:rPr>
          <w:sz w:val="28"/>
          <w:szCs w:val="28"/>
        </w:rPr>
        <w:t>с учетом положений пункта 50 настоящих Методических рекомендаций).</w:t>
      </w:r>
    </w:p>
    <w:p w:rsidR="003918B3" w:rsidRPr="003918B3" w:rsidRDefault="003918B3" w:rsidP="003918B3">
      <w:pPr>
        <w:shd w:val="clear" w:color="auto" w:fill="FFFFFF"/>
        <w:rPr>
          <w:sz w:val="28"/>
          <w:szCs w:val="28"/>
        </w:rPr>
      </w:pPr>
      <w:r w:rsidRPr="003918B3">
        <w:rPr>
          <w:sz w:val="28"/>
          <w:szCs w:val="28"/>
        </w:rPr>
        <w:t>Совместный счет</w:t>
      </w:r>
    </w:p>
    <w:p w:rsidR="003918B3" w:rsidRPr="003918B3" w:rsidRDefault="003918B3" w:rsidP="003918B3">
      <w:pPr>
        <w:numPr>
          <w:ilvl w:val="0"/>
          <w:numId w:val="90"/>
        </w:numPr>
        <w:shd w:val="clear" w:color="auto" w:fill="FFFFFF"/>
        <w:ind w:left="0" w:firstLine="709"/>
        <w:rPr>
          <w:sz w:val="28"/>
          <w:szCs w:val="28"/>
        </w:rPr>
      </w:pPr>
      <w:r w:rsidRPr="003918B3">
        <w:rPr>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3918B3" w:rsidRPr="003918B3" w:rsidRDefault="003918B3" w:rsidP="003918B3">
      <w:pPr>
        <w:shd w:val="clear" w:color="auto" w:fill="FFFFFF"/>
        <w:rPr>
          <w:sz w:val="28"/>
          <w:szCs w:val="28"/>
        </w:rPr>
      </w:pPr>
      <w:r w:rsidRPr="003918B3">
        <w:rPr>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3918B3" w:rsidRPr="003918B3" w:rsidRDefault="003918B3" w:rsidP="003918B3">
      <w:pPr>
        <w:shd w:val="clear" w:color="auto" w:fill="FFFFFF"/>
        <w:rPr>
          <w:sz w:val="28"/>
          <w:szCs w:val="28"/>
        </w:rPr>
      </w:pPr>
      <w:r w:rsidRPr="003918B3">
        <w:rPr>
          <w:sz w:val="28"/>
          <w:szCs w:val="28"/>
        </w:rPr>
        <w:t>В данном случае в каждой подаваемой справке представляется идентичная информация о таком счете.</w:t>
      </w:r>
    </w:p>
    <w:p w:rsidR="003918B3" w:rsidRPr="003918B3" w:rsidRDefault="003918B3" w:rsidP="003918B3">
      <w:pPr>
        <w:shd w:val="clear" w:color="auto" w:fill="FFFFFF"/>
        <w:rPr>
          <w:sz w:val="28"/>
          <w:szCs w:val="28"/>
        </w:rPr>
      </w:pPr>
      <w:r w:rsidRPr="003918B3">
        <w:rPr>
          <w:sz w:val="28"/>
          <w:szCs w:val="28"/>
        </w:rPr>
        <w:t>Кредитные карты, карты с овердрафтом</w:t>
      </w:r>
    </w:p>
    <w:p w:rsidR="003918B3" w:rsidRPr="003918B3" w:rsidRDefault="003918B3" w:rsidP="003918B3">
      <w:pPr>
        <w:numPr>
          <w:ilvl w:val="0"/>
          <w:numId w:val="91"/>
        </w:numPr>
        <w:shd w:val="clear" w:color="auto" w:fill="FFFFFF"/>
        <w:ind w:left="0" w:firstLine="709"/>
        <w:rPr>
          <w:sz w:val="28"/>
          <w:szCs w:val="28"/>
        </w:rPr>
      </w:pPr>
      <w:r w:rsidRPr="003918B3">
        <w:rPr>
          <w:sz w:val="28"/>
          <w:szCs w:val="28"/>
        </w:rPr>
        <w:t>Банк (иная кредитная организация) выпускает следующие виды карт (таблица № 5):</w:t>
      </w:r>
    </w:p>
    <w:tbl>
      <w:tblPr>
        <w:tblW w:w="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75"/>
        <w:gridCol w:w="8265"/>
      </w:tblGrid>
      <w:tr w:rsidR="003918B3" w:rsidRPr="003918B3" w:rsidTr="003918B3">
        <w:trPr>
          <w:tblCellSpacing w:w="15" w:type="dxa"/>
        </w:trPr>
        <w:tc>
          <w:tcPr>
            <w:tcW w:w="2130" w:type="dxa"/>
            <w:vAlign w:val="center"/>
            <w:hideMark/>
          </w:tcPr>
          <w:p w:rsidR="003918B3" w:rsidRPr="003918B3" w:rsidRDefault="003918B3" w:rsidP="003918B3">
            <w:pPr>
              <w:rPr>
                <w:sz w:val="28"/>
                <w:szCs w:val="28"/>
              </w:rPr>
            </w:pPr>
            <w:r w:rsidRPr="003918B3">
              <w:rPr>
                <w:sz w:val="28"/>
                <w:szCs w:val="28"/>
              </w:rPr>
              <w:t>Расчетная (дебетовая)</w:t>
            </w:r>
          </w:p>
        </w:tc>
        <w:tc>
          <w:tcPr>
            <w:tcW w:w="8220" w:type="dxa"/>
            <w:vAlign w:val="center"/>
            <w:hideMark/>
          </w:tcPr>
          <w:p w:rsidR="003918B3" w:rsidRPr="003918B3" w:rsidRDefault="003918B3" w:rsidP="003918B3">
            <w:pPr>
              <w:rPr>
                <w:sz w:val="28"/>
                <w:szCs w:val="28"/>
              </w:rPr>
            </w:pPr>
            <w:r w:rsidRPr="003918B3">
              <w:rPr>
                <w:sz w:val="28"/>
                <w:szCs w:val="28"/>
              </w:rPr>
              <w:t xml:space="preserve">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w:t>
            </w:r>
            <w:r w:rsidRPr="003918B3">
              <w:rPr>
                <w:sz w:val="28"/>
                <w:szCs w:val="28"/>
              </w:rPr>
              <w:lastRenderedPageBreak/>
              <w:t>отсутствии на банковском счете денежных средств (овердрафт)</w:t>
            </w:r>
          </w:p>
        </w:tc>
      </w:tr>
      <w:tr w:rsidR="003918B3" w:rsidRPr="003918B3" w:rsidTr="003918B3">
        <w:trPr>
          <w:tblCellSpacing w:w="15" w:type="dxa"/>
        </w:trPr>
        <w:tc>
          <w:tcPr>
            <w:tcW w:w="2130" w:type="dxa"/>
            <w:vAlign w:val="center"/>
            <w:hideMark/>
          </w:tcPr>
          <w:p w:rsidR="003918B3" w:rsidRPr="003918B3" w:rsidRDefault="003918B3" w:rsidP="003918B3">
            <w:pPr>
              <w:rPr>
                <w:sz w:val="28"/>
                <w:szCs w:val="28"/>
              </w:rPr>
            </w:pPr>
            <w:r w:rsidRPr="003918B3">
              <w:rPr>
                <w:sz w:val="28"/>
                <w:szCs w:val="28"/>
              </w:rPr>
              <w:lastRenderedPageBreak/>
              <w:t>Кредитная</w:t>
            </w:r>
          </w:p>
        </w:tc>
        <w:tc>
          <w:tcPr>
            <w:tcW w:w="8220" w:type="dxa"/>
            <w:vAlign w:val="center"/>
            <w:hideMark/>
          </w:tcPr>
          <w:p w:rsidR="003918B3" w:rsidRPr="003918B3" w:rsidRDefault="003918B3" w:rsidP="003918B3">
            <w:pPr>
              <w:rPr>
                <w:sz w:val="28"/>
                <w:szCs w:val="28"/>
              </w:rPr>
            </w:pPr>
            <w:r w:rsidRPr="003918B3">
              <w:rPr>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3918B3" w:rsidRPr="003918B3" w:rsidRDefault="003918B3" w:rsidP="003918B3">
      <w:pPr>
        <w:numPr>
          <w:ilvl w:val="0"/>
          <w:numId w:val="92"/>
        </w:numPr>
        <w:shd w:val="clear" w:color="auto" w:fill="FFFFFF"/>
        <w:ind w:left="0" w:firstLine="709"/>
        <w:rPr>
          <w:sz w:val="28"/>
          <w:szCs w:val="28"/>
        </w:rPr>
      </w:pPr>
      <w:r w:rsidRPr="003918B3">
        <w:rPr>
          <w:sz w:val="28"/>
          <w:szCs w:val="28"/>
        </w:rPr>
        <w:t>Расчетная (дебетовая) и, как правило, кредитные карты предполагают открытие и ведение банком (иной кредитной организацией) счета.</w:t>
      </w:r>
    </w:p>
    <w:p w:rsidR="003918B3" w:rsidRPr="003918B3" w:rsidRDefault="003918B3" w:rsidP="003918B3">
      <w:pPr>
        <w:shd w:val="clear" w:color="auto" w:fill="FFFFFF"/>
        <w:rPr>
          <w:sz w:val="28"/>
          <w:szCs w:val="28"/>
        </w:rPr>
      </w:pPr>
      <w:r w:rsidRPr="003918B3">
        <w:rPr>
          <w:sz w:val="28"/>
          <w:szCs w:val="28"/>
        </w:rPr>
        <w:t>Кроме того, необходимо обращать внимание, что 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rsidR="003918B3" w:rsidRPr="003918B3" w:rsidRDefault="003918B3" w:rsidP="003918B3">
      <w:pPr>
        <w:shd w:val="clear" w:color="auto" w:fill="FFFFFF"/>
        <w:rPr>
          <w:sz w:val="28"/>
          <w:szCs w:val="28"/>
        </w:rPr>
      </w:pPr>
      <w:r w:rsidRPr="003918B3">
        <w:rPr>
          <w:sz w:val="28"/>
          <w:szCs w:val="28"/>
        </w:rPr>
        <w:t>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23" w:history="1">
        <w:r w:rsidRPr="003918B3">
          <w:rPr>
            <w:sz w:val="28"/>
            <w:szCs w:val="28"/>
          </w:rPr>
          <w:t>https://www.nalog.ru/rn77/related_activities/accounting/bank_account/</w:t>
        </w:r>
      </w:hyperlink>
      <w:r w:rsidRPr="003918B3">
        <w:rPr>
          <w:sz w:val="28"/>
          <w:szCs w:val="28"/>
        </w:rPr>
        <w:t>.</w:t>
      </w:r>
    </w:p>
    <w:p w:rsidR="003918B3" w:rsidRPr="003918B3" w:rsidRDefault="003918B3" w:rsidP="003918B3">
      <w:pPr>
        <w:shd w:val="clear" w:color="auto" w:fill="FFFFFF"/>
        <w:rPr>
          <w:sz w:val="28"/>
          <w:szCs w:val="28"/>
        </w:rPr>
      </w:pPr>
      <w:r w:rsidRPr="003918B3">
        <w:rPr>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rsidR="003918B3" w:rsidRPr="003918B3" w:rsidRDefault="003918B3" w:rsidP="003918B3">
      <w:pPr>
        <w:numPr>
          <w:ilvl w:val="0"/>
          <w:numId w:val="93"/>
        </w:numPr>
        <w:shd w:val="clear" w:color="auto" w:fill="FFFFFF"/>
        <w:ind w:left="0" w:firstLine="709"/>
        <w:rPr>
          <w:sz w:val="28"/>
          <w:szCs w:val="28"/>
        </w:rPr>
      </w:pPr>
      <w:r w:rsidRPr="003918B3">
        <w:rPr>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rsidR="003918B3" w:rsidRPr="003918B3" w:rsidRDefault="003918B3" w:rsidP="003918B3">
      <w:pPr>
        <w:numPr>
          <w:ilvl w:val="0"/>
          <w:numId w:val="93"/>
        </w:numPr>
        <w:shd w:val="clear" w:color="auto" w:fill="FFFFFF"/>
        <w:ind w:left="0" w:firstLine="709"/>
        <w:rPr>
          <w:sz w:val="28"/>
          <w:szCs w:val="28"/>
        </w:rPr>
      </w:pPr>
      <w:r w:rsidRPr="003918B3">
        <w:rPr>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rsidR="003918B3" w:rsidRPr="003918B3" w:rsidRDefault="003918B3" w:rsidP="003918B3">
      <w:pPr>
        <w:numPr>
          <w:ilvl w:val="0"/>
          <w:numId w:val="93"/>
        </w:numPr>
        <w:shd w:val="clear" w:color="auto" w:fill="FFFFFF"/>
        <w:ind w:left="0" w:firstLine="709"/>
        <w:rPr>
          <w:sz w:val="28"/>
          <w:szCs w:val="28"/>
        </w:rPr>
      </w:pPr>
      <w:r w:rsidRPr="003918B3">
        <w:rPr>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3918B3" w:rsidRPr="003918B3" w:rsidRDefault="003918B3" w:rsidP="003918B3">
      <w:pPr>
        <w:numPr>
          <w:ilvl w:val="0"/>
          <w:numId w:val="93"/>
        </w:numPr>
        <w:shd w:val="clear" w:color="auto" w:fill="FFFFFF"/>
        <w:ind w:left="0" w:firstLine="709"/>
        <w:rPr>
          <w:sz w:val="28"/>
          <w:szCs w:val="28"/>
        </w:rPr>
      </w:pPr>
      <w:r w:rsidRPr="003918B3">
        <w:rPr>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3918B3" w:rsidRPr="003918B3" w:rsidRDefault="003918B3" w:rsidP="003918B3">
      <w:pPr>
        <w:numPr>
          <w:ilvl w:val="0"/>
          <w:numId w:val="93"/>
        </w:numPr>
        <w:shd w:val="clear" w:color="auto" w:fill="FFFFFF"/>
        <w:ind w:left="0" w:firstLine="709"/>
        <w:rPr>
          <w:sz w:val="28"/>
          <w:szCs w:val="28"/>
        </w:rPr>
      </w:pPr>
      <w:r w:rsidRPr="003918B3">
        <w:rPr>
          <w:sz w:val="28"/>
          <w:szCs w:val="28"/>
        </w:rPr>
        <w:t>Следует обращать внимание, что основанием закрытия счета является прекращение договора счета в установленном порядке или соглашение сторон.</w:t>
      </w:r>
    </w:p>
    <w:p w:rsidR="003918B3" w:rsidRPr="003918B3" w:rsidRDefault="003918B3" w:rsidP="003918B3">
      <w:pPr>
        <w:numPr>
          <w:ilvl w:val="0"/>
          <w:numId w:val="93"/>
        </w:numPr>
        <w:shd w:val="clear" w:color="auto" w:fill="FFFFFF"/>
        <w:ind w:left="0" w:firstLine="709"/>
        <w:rPr>
          <w:sz w:val="28"/>
          <w:szCs w:val="28"/>
        </w:rPr>
      </w:pPr>
      <w:r w:rsidRPr="003918B3">
        <w:rPr>
          <w:sz w:val="28"/>
          <w:szCs w:val="28"/>
        </w:rPr>
        <w:t xml:space="preserve">В данном разделе не указываются 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w:t>
      </w:r>
      <w:proofErr w:type="spellStart"/>
      <w:r w:rsidRPr="003918B3">
        <w:rPr>
          <w:sz w:val="28"/>
          <w:szCs w:val="28"/>
        </w:rPr>
        <w:t>софинансирования</w:t>
      </w:r>
      <w:proofErr w:type="spellEnd"/>
      <w:r w:rsidRPr="003918B3">
        <w:rPr>
          <w:sz w:val="28"/>
          <w:szCs w:val="28"/>
        </w:rPr>
        <w:t xml:space="preserve">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w:t>
      </w:r>
      <w:r w:rsidRPr="003918B3">
        <w:rPr>
          <w:sz w:val="28"/>
          <w:szCs w:val="28"/>
        </w:rPr>
        <w:lastRenderedPageBreak/>
        <w:t>использованием электронных средств платежа, в том числе с использованием электронных средств платежа ("электронных кошельков") (например "</w:t>
      </w:r>
      <w:proofErr w:type="spellStart"/>
      <w:r w:rsidRPr="003918B3">
        <w:rPr>
          <w:sz w:val="28"/>
          <w:szCs w:val="28"/>
        </w:rPr>
        <w:t>ЮMoney</w:t>
      </w:r>
      <w:proofErr w:type="spellEnd"/>
      <w:r w:rsidRPr="003918B3">
        <w:rPr>
          <w:sz w:val="28"/>
          <w:szCs w:val="28"/>
        </w:rPr>
        <w:t>", "</w:t>
      </w:r>
      <w:proofErr w:type="spellStart"/>
      <w:r w:rsidRPr="003918B3">
        <w:rPr>
          <w:sz w:val="28"/>
          <w:szCs w:val="28"/>
        </w:rPr>
        <w:t>Qiwi</w:t>
      </w:r>
      <w:proofErr w:type="spellEnd"/>
      <w:r w:rsidRPr="003918B3">
        <w:rPr>
          <w:sz w:val="28"/>
          <w:szCs w:val="28"/>
        </w:rPr>
        <w:t xml:space="preserve"> кошелек" и др.).</w:t>
      </w:r>
    </w:p>
    <w:p w:rsidR="003918B3" w:rsidRPr="003918B3" w:rsidRDefault="003918B3" w:rsidP="003918B3">
      <w:pPr>
        <w:shd w:val="clear" w:color="auto" w:fill="FFFFFF"/>
        <w:rPr>
          <w:sz w:val="28"/>
          <w:szCs w:val="28"/>
        </w:rPr>
      </w:pPr>
      <w:r w:rsidRPr="003918B3">
        <w:rPr>
          <w:sz w:val="28"/>
          <w:szCs w:val="28"/>
        </w:rPr>
        <w:t>Отзыв лицензии у кредитной организации</w:t>
      </w:r>
    </w:p>
    <w:p w:rsidR="003918B3" w:rsidRPr="003918B3" w:rsidRDefault="003918B3" w:rsidP="003918B3">
      <w:pPr>
        <w:numPr>
          <w:ilvl w:val="0"/>
          <w:numId w:val="94"/>
        </w:numPr>
        <w:shd w:val="clear" w:color="auto" w:fill="FFFFFF"/>
        <w:ind w:left="0" w:firstLine="709"/>
        <w:rPr>
          <w:sz w:val="28"/>
          <w:szCs w:val="28"/>
        </w:rPr>
      </w:pPr>
      <w:r w:rsidRPr="003918B3">
        <w:rPr>
          <w:sz w:val="28"/>
          <w:szCs w:val="28"/>
        </w:rPr>
        <w:t>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w:t>
      </w:r>
    </w:p>
    <w:p w:rsidR="003918B3" w:rsidRPr="003918B3" w:rsidRDefault="003918B3" w:rsidP="003918B3">
      <w:pPr>
        <w:numPr>
          <w:ilvl w:val="0"/>
          <w:numId w:val="94"/>
        </w:numPr>
        <w:shd w:val="clear" w:color="auto" w:fill="FFFFFF"/>
        <w:ind w:left="0" w:firstLine="709"/>
        <w:rPr>
          <w:sz w:val="28"/>
          <w:szCs w:val="28"/>
        </w:rPr>
      </w:pPr>
      <w:r w:rsidRPr="003918B3">
        <w:rPr>
          <w:sz w:val="28"/>
          <w:szCs w:val="28"/>
        </w:rPr>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rsidR="003918B3" w:rsidRPr="003918B3" w:rsidRDefault="003918B3" w:rsidP="003918B3">
      <w:pPr>
        <w:numPr>
          <w:ilvl w:val="0"/>
          <w:numId w:val="94"/>
        </w:numPr>
        <w:shd w:val="clear" w:color="auto" w:fill="FFFFFF"/>
        <w:ind w:left="0" w:firstLine="709"/>
        <w:rPr>
          <w:sz w:val="28"/>
          <w:szCs w:val="28"/>
        </w:rPr>
      </w:pPr>
      <w:r w:rsidRPr="003918B3">
        <w:rPr>
          <w:sz w:val="28"/>
          <w:szCs w:val="28"/>
        </w:rPr>
        <w:t>До момента закрытия соответствующего счета, счет считается открытым и подлежит отражению в разделе 4 справки.</w:t>
      </w:r>
    </w:p>
    <w:p w:rsidR="003918B3" w:rsidRPr="003918B3" w:rsidRDefault="003918B3" w:rsidP="003918B3">
      <w:pPr>
        <w:shd w:val="clear" w:color="auto" w:fill="FFFFFF"/>
        <w:rPr>
          <w:sz w:val="28"/>
          <w:szCs w:val="28"/>
        </w:rPr>
      </w:pPr>
      <w:r w:rsidRPr="003918B3">
        <w:rPr>
          <w:sz w:val="28"/>
          <w:szCs w:val="28"/>
        </w:rPr>
        <w:t>Ликвидация кредитной организации</w:t>
      </w:r>
    </w:p>
    <w:p w:rsidR="003918B3" w:rsidRPr="003918B3" w:rsidRDefault="003918B3" w:rsidP="003918B3">
      <w:pPr>
        <w:numPr>
          <w:ilvl w:val="0"/>
          <w:numId w:val="95"/>
        </w:numPr>
        <w:shd w:val="clear" w:color="auto" w:fill="FFFFFF"/>
        <w:ind w:left="0" w:firstLine="709"/>
        <w:rPr>
          <w:sz w:val="28"/>
          <w:szCs w:val="28"/>
        </w:rPr>
      </w:pPr>
      <w:r w:rsidRPr="003918B3">
        <w:rPr>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3918B3" w:rsidRPr="003918B3" w:rsidRDefault="003918B3" w:rsidP="003918B3">
      <w:pPr>
        <w:numPr>
          <w:ilvl w:val="0"/>
          <w:numId w:val="95"/>
        </w:numPr>
        <w:shd w:val="clear" w:color="auto" w:fill="FFFFFF"/>
        <w:ind w:left="0" w:firstLine="709"/>
        <w:rPr>
          <w:sz w:val="28"/>
          <w:szCs w:val="28"/>
        </w:rPr>
      </w:pPr>
      <w:r w:rsidRPr="003918B3">
        <w:rPr>
          <w:sz w:val="28"/>
          <w:szCs w:val="28"/>
        </w:rPr>
        <w:t>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rsidR="003918B3" w:rsidRPr="003918B3" w:rsidRDefault="003918B3" w:rsidP="003918B3">
      <w:pPr>
        <w:shd w:val="clear" w:color="auto" w:fill="FFFFFF"/>
        <w:rPr>
          <w:sz w:val="28"/>
          <w:szCs w:val="28"/>
        </w:rPr>
      </w:pPr>
      <w:r w:rsidRPr="003918B3">
        <w:rPr>
          <w:sz w:val="28"/>
          <w:szCs w:val="28"/>
        </w:rPr>
        <w:t>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24" w:history="1">
        <w:r w:rsidRPr="003918B3">
          <w:rPr>
            <w:sz w:val="28"/>
            <w:szCs w:val="28"/>
          </w:rPr>
          <w:t>https://www.cbr.ru/banking_sector/likvidbase/</w:t>
        </w:r>
      </w:hyperlink>
      <w:r w:rsidRPr="003918B3">
        <w:rPr>
          <w:sz w:val="28"/>
          <w:szCs w:val="28"/>
        </w:rPr>
        <w:t>.</w:t>
      </w:r>
    </w:p>
    <w:p w:rsidR="003918B3" w:rsidRPr="003918B3" w:rsidRDefault="003918B3" w:rsidP="003918B3">
      <w:pPr>
        <w:shd w:val="clear" w:color="auto" w:fill="FFFFFF"/>
        <w:rPr>
          <w:sz w:val="28"/>
          <w:szCs w:val="28"/>
        </w:rPr>
      </w:pPr>
      <w:r w:rsidRPr="003918B3">
        <w:rPr>
          <w:sz w:val="28"/>
          <w:szCs w:val="28"/>
        </w:rPr>
        <w:t> </w:t>
      </w:r>
    </w:p>
    <w:p w:rsidR="003918B3" w:rsidRPr="003918B3" w:rsidRDefault="003918B3" w:rsidP="003918B3">
      <w:pPr>
        <w:shd w:val="clear" w:color="auto" w:fill="FFFFFF"/>
        <w:rPr>
          <w:sz w:val="28"/>
          <w:szCs w:val="28"/>
        </w:rPr>
      </w:pPr>
      <w:r w:rsidRPr="003918B3">
        <w:rPr>
          <w:sz w:val="28"/>
          <w:szCs w:val="28"/>
        </w:rPr>
        <w:t>РАЗДЕЛ 5. СВЕДЕНИЯ О ЦЕННЫХ БУМАГАХ</w:t>
      </w:r>
    </w:p>
    <w:p w:rsidR="003918B3" w:rsidRPr="003918B3" w:rsidRDefault="003918B3" w:rsidP="003918B3">
      <w:pPr>
        <w:shd w:val="clear" w:color="auto" w:fill="FFFFFF"/>
        <w:rPr>
          <w:sz w:val="28"/>
          <w:szCs w:val="28"/>
        </w:rPr>
      </w:pPr>
      <w:r w:rsidRPr="003918B3">
        <w:rPr>
          <w:sz w:val="28"/>
          <w:szCs w:val="28"/>
        </w:rPr>
        <w:t> </w:t>
      </w:r>
    </w:p>
    <w:p w:rsidR="003918B3" w:rsidRPr="003918B3" w:rsidRDefault="003918B3" w:rsidP="003918B3">
      <w:pPr>
        <w:numPr>
          <w:ilvl w:val="0"/>
          <w:numId w:val="96"/>
        </w:numPr>
        <w:shd w:val="clear" w:color="auto" w:fill="FFFFFF"/>
        <w:ind w:left="0" w:firstLine="709"/>
        <w:rPr>
          <w:sz w:val="28"/>
          <w:szCs w:val="28"/>
        </w:rPr>
      </w:pPr>
      <w:r w:rsidRPr="003918B3">
        <w:rPr>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справки (строка 5 "Доход от ценных бумаг и долей участия в коммерческих организациях").</w:t>
      </w:r>
    </w:p>
    <w:p w:rsidR="003918B3" w:rsidRPr="003918B3" w:rsidRDefault="003918B3" w:rsidP="003918B3">
      <w:pPr>
        <w:shd w:val="clear" w:color="auto" w:fill="FFFFFF"/>
        <w:rPr>
          <w:sz w:val="28"/>
          <w:szCs w:val="28"/>
        </w:rPr>
      </w:pPr>
      <w:r w:rsidRPr="003918B3">
        <w:rPr>
          <w:sz w:val="28"/>
          <w:szCs w:val="28"/>
        </w:rP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3918B3" w:rsidRPr="003918B3" w:rsidRDefault="003918B3" w:rsidP="003918B3">
      <w:pPr>
        <w:shd w:val="clear" w:color="auto" w:fill="FFFFFF"/>
        <w:rPr>
          <w:sz w:val="28"/>
          <w:szCs w:val="28"/>
        </w:rPr>
      </w:pPr>
      <w:r w:rsidRPr="003918B3">
        <w:rPr>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rsidR="003918B3" w:rsidRPr="003918B3" w:rsidRDefault="003918B3" w:rsidP="003918B3">
      <w:pPr>
        <w:shd w:val="clear" w:color="auto" w:fill="FFFFFF"/>
        <w:rPr>
          <w:sz w:val="28"/>
          <w:szCs w:val="28"/>
        </w:rPr>
      </w:pPr>
      <w:r w:rsidRPr="003918B3">
        <w:rPr>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rsidR="003918B3" w:rsidRPr="003918B3" w:rsidRDefault="003918B3" w:rsidP="003918B3">
      <w:pPr>
        <w:shd w:val="clear" w:color="auto" w:fill="FFFFFF"/>
        <w:rPr>
          <w:sz w:val="28"/>
          <w:szCs w:val="28"/>
        </w:rPr>
      </w:pPr>
      <w:r w:rsidRPr="003918B3">
        <w:rPr>
          <w:sz w:val="28"/>
          <w:szCs w:val="28"/>
        </w:rPr>
        <w:lastRenderedPageBreak/>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3918B3">
        <w:rPr>
          <w:sz w:val="28"/>
          <w:szCs w:val="28"/>
        </w:rPr>
        <w:t>связи</w:t>
      </w:r>
      <w:proofErr w:type="gramEnd"/>
      <w:r w:rsidRPr="003918B3">
        <w:rPr>
          <w:sz w:val="28"/>
          <w:szCs w:val="28"/>
        </w:rPr>
        <w:t xml:space="preserve"> переданные в доверительное управление ценные бумаги подлежат отражению в разделе 5 справки.</w:t>
      </w:r>
    </w:p>
    <w:p w:rsidR="003918B3" w:rsidRPr="003918B3" w:rsidRDefault="003918B3" w:rsidP="003918B3">
      <w:pPr>
        <w:shd w:val="clear" w:color="auto" w:fill="FFFFFF"/>
        <w:rPr>
          <w:sz w:val="28"/>
          <w:szCs w:val="28"/>
        </w:rPr>
      </w:pPr>
      <w:r w:rsidRPr="003918B3">
        <w:rPr>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3918B3" w:rsidRPr="003918B3" w:rsidRDefault="003918B3" w:rsidP="003918B3">
      <w:pPr>
        <w:shd w:val="clear" w:color="auto" w:fill="FFFFFF"/>
        <w:rPr>
          <w:sz w:val="28"/>
          <w:szCs w:val="28"/>
        </w:rPr>
      </w:pPr>
      <w:r w:rsidRPr="003918B3">
        <w:rPr>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3918B3" w:rsidRPr="003918B3" w:rsidRDefault="003918B3" w:rsidP="003918B3">
      <w:pPr>
        <w:shd w:val="clear" w:color="auto" w:fill="FFFFFF"/>
        <w:rPr>
          <w:sz w:val="28"/>
          <w:szCs w:val="28"/>
        </w:rPr>
      </w:pPr>
      <w:r w:rsidRPr="003918B3">
        <w:rPr>
          <w:sz w:val="28"/>
          <w:szCs w:val="28"/>
        </w:rPr>
        <w:t>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w:t>
      </w:r>
    </w:p>
    <w:p w:rsidR="003918B3" w:rsidRPr="003918B3" w:rsidRDefault="003918B3" w:rsidP="003918B3">
      <w:pPr>
        <w:shd w:val="clear" w:color="auto" w:fill="FFFFFF"/>
        <w:rPr>
          <w:sz w:val="28"/>
          <w:szCs w:val="28"/>
        </w:rPr>
      </w:pPr>
      <w:r w:rsidRPr="003918B3">
        <w:rPr>
          <w:sz w:val="28"/>
          <w:szCs w:val="28"/>
        </w:rPr>
        <w:t>Подраздел 5.1. Акции и иное участие в коммерческих организациях и фондах</w:t>
      </w:r>
    </w:p>
    <w:p w:rsidR="003918B3" w:rsidRPr="003918B3" w:rsidRDefault="003918B3" w:rsidP="003918B3">
      <w:pPr>
        <w:numPr>
          <w:ilvl w:val="0"/>
          <w:numId w:val="97"/>
        </w:numPr>
        <w:shd w:val="clear" w:color="auto" w:fill="FFFFFF"/>
        <w:ind w:left="0" w:firstLine="709"/>
        <w:rPr>
          <w:sz w:val="28"/>
          <w:szCs w:val="28"/>
        </w:rPr>
      </w:pPr>
      <w:r w:rsidRPr="003918B3">
        <w:rPr>
          <w:sz w:val="28"/>
          <w:szCs w:val="28"/>
        </w:rPr>
        <w:t>В соответствии с Федеральным законом от 22 апреля 1996 г.</w:t>
      </w:r>
      <w:r w:rsidRPr="003918B3">
        <w:rPr>
          <w:sz w:val="28"/>
          <w:szCs w:val="28"/>
        </w:rPr>
        <w:br/>
        <w:t>№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3918B3" w:rsidRPr="003918B3" w:rsidRDefault="003918B3" w:rsidP="003918B3">
      <w:pPr>
        <w:numPr>
          <w:ilvl w:val="0"/>
          <w:numId w:val="97"/>
        </w:numPr>
        <w:shd w:val="clear" w:color="auto" w:fill="FFFFFF"/>
        <w:ind w:left="0" w:firstLine="709"/>
        <w:rPr>
          <w:sz w:val="28"/>
          <w:szCs w:val="28"/>
        </w:rPr>
      </w:pPr>
      <w:r w:rsidRPr="003918B3">
        <w:rPr>
          <w:sz w:val="28"/>
          <w:szCs w:val="28"/>
        </w:rPr>
        <w:t>В графе "Наименование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3918B3" w:rsidRPr="003918B3" w:rsidRDefault="003918B3" w:rsidP="003918B3">
      <w:pPr>
        <w:shd w:val="clear" w:color="auto" w:fill="FFFFFF"/>
        <w:rPr>
          <w:sz w:val="28"/>
          <w:szCs w:val="28"/>
        </w:rPr>
      </w:pPr>
      <w:r w:rsidRPr="003918B3">
        <w:rPr>
          <w:sz w:val="28"/>
          <w:szCs w:val="28"/>
        </w:rPr>
        <w:t>В случае если служащий (работник), его супруг (супруга) и (или) несовершеннолетние дети являются учредителем коммерческой организации, то данную информацию также необходимо отразить.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3918B3" w:rsidRPr="003918B3" w:rsidRDefault="003918B3" w:rsidP="003918B3">
      <w:pPr>
        <w:numPr>
          <w:ilvl w:val="0"/>
          <w:numId w:val="98"/>
        </w:numPr>
        <w:shd w:val="clear" w:color="auto" w:fill="FFFFFF"/>
        <w:ind w:left="0" w:firstLine="709"/>
        <w:rPr>
          <w:sz w:val="28"/>
          <w:szCs w:val="28"/>
        </w:rPr>
      </w:pPr>
      <w:r w:rsidRPr="003918B3">
        <w:rPr>
          <w:sz w:val="28"/>
          <w:szCs w:val="28"/>
        </w:rPr>
        <w:t>В графе "Местонахождение организации (адрес)"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p>
    <w:p w:rsidR="003918B3" w:rsidRPr="003918B3" w:rsidRDefault="003918B3" w:rsidP="003918B3">
      <w:pPr>
        <w:numPr>
          <w:ilvl w:val="0"/>
          <w:numId w:val="98"/>
        </w:numPr>
        <w:shd w:val="clear" w:color="auto" w:fill="FFFFFF"/>
        <w:ind w:left="0" w:firstLine="709"/>
        <w:rPr>
          <w:sz w:val="28"/>
          <w:szCs w:val="28"/>
        </w:rPr>
      </w:pPr>
      <w:r w:rsidRPr="003918B3">
        <w:rPr>
          <w:sz w:val="28"/>
          <w:szCs w:val="28"/>
        </w:rPr>
        <w:t xml:space="preserve">Уставный капитал указывается согласно учредительным документам организации по состоянию на отчетную дату. Для уставных капиталов, выраженных в </w:t>
      </w:r>
      <w:r w:rsidRPr="003918B3">
        <w:rPr>
          <w:sz w:val="28"/>
          <w:szCs w:val="28"/>
        </w:rPr>
        <w:lastRenderedPageBreak/>
        <w:t xml:space="preserve">иностранной валюте, уставный капитал указывается в рублях по курсу Банка России на отчетную </w:t>
      </w:r>
      <w:proofErr w:type="gramStart"/>
      <w:r w:rsidRPr="003918B3">
        <w:rPr>
          <w:sz w:val="28"/>
          <w:szCs w:val="28"/>
        </w:rPr>
        <w:t>дату(</w:t>
      </w:r>
      <w:proofErr w:type="gramEnd"/>
      <w:r w:rsidRPr="003918B3">
        <w:rPr>
          <w:sz w:val="28"/>
          <w:szCs w:val="28"/>
        </w:rPr>
        <w:t>с учетом положений пункта 50 настоящих Методических рекомендаций).</w:t>
      </w:r>
    </w:p>
    <w:p w:rsidR="003918B3" w:rsidRPr="003918B3" w:rsidRDefault="003918B3" w:rsidP="003918B3">
      <w:pPr>
        <w:shd w:val="clear" w:color="auto" w:fill="FFFFFF"/>
        <w:rPr>
          <w:sz w:val="28"/>
          <w:szCs w:val="28"/>
        </w:rPr>
      </w:pPr>
      <w:r w:rsidRPr="003918B3">
        <w:rPr>
          <w:sz w:val="28"/>
          <w:szCs w:val="28"/>
        </w:rPr>
        <w:t>Если законодательством не предусмотрено формирование уставного капитала, то указывается "0 руб.".</w:t>
      </w:r>
    </w:p>
    <w:p w:rsidR="003918B3" w:rsidRPr="003918B3" w:rsidRDefault="003918B3" w:rsidP="003918B3">
      <w:pPr>
        <w:shd w:val="clear" w:color="auto" w:fill="FFFFFF"/>
        <w:rPr>
          <w:sz w:val="28"/>
          <w:szCs w:val="28"/>
        </w:rPr>
      </w:pPr>
      <w:r w:rsidRPr="003918B3">
        <w:rPr>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3918B3" w:rsidRPr="003918B3" w:rsidRDefault="003918B3" w:rsidP="003918B3">
      <w:pPr>
        <w:numPr>
          <w:ilvl w:val="0"/>
          <w:numId w:val="99"/>
        </w:numPr>
        <w:shd w:val="clear" w:color="auto" w:fill="FFFFFF"/>
        <w:ind w:left="0" w:firstLine="709"/>
        <w:rPr>
          <w:sz w:val="28"/>
          <w:szCs w:val="28"/>
        </w:rPr>
      </w:pPr>
      <w:r w:rsidRPr="003918B3">
        <w:rPr>
          <w:sz w:val="28"/>
          <w:szCs w:val="28"/>
        </w:rPr>
        <w:t>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3918B3" w:rsidRPr="003918B3" w:rsidRDefault="003918B3" w:rsidP="003918B3">
      <w:pPr>
        <w:numPr>
          <w:ilvl w:val="0"/>
          <w:numId w:val="99"/>
        </w:numPr>
        <w:shd w:val="clear" w:color="auto" w:fill="FFFFFF"/>
        <w:ind w:left="0" w:firstLine="709"/>
        <w:rPr>
          <w:sz w:val="28"/>
          <w:szCs w:val="28"/>
        </w:rPr>
      </w:pPr>
      <w:r w:rsidRPr="003918B3">
        <w:rPr>
          <w:sz w:val="28"/>
          <w:szCs w:val="28"/>
        </w:rPr>
        <w:t>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p>
    <w:p w:rsidR="003918B3" w:rsidRPr="003918B3" w:rsidRDefault="003918B3" w:rsidP="003918B3">
      <w:pPr>
        <w:shd w:val="clear" w:color="auto" w:fill="FFFFFF"/>
        <w:rPr>
          <w:sz w:val="28"/>
          <w:szCs w:val="28"/>
        </w:rPr>
      </w:pPr>
      <w:r w:rsidRPr="003918B3">
        <w:rPr>
          <w:sz w:val="28"/>
          <w:szCs w:val="28"/>
        </w:rPr>
        <w:t xml:space="preserve">Для обязательств, выраженных в иностранной валюте, стоимость указывается в рублях по курсу Банка России на отчетную </w:t>
      </w:r>
      <w:proofErr w:type="gramStart"/>
      <w:r w:rsidRPr="003918B3">
        <w:rPr>
          <w:sz w:val="28"/>
          <w:szCs w:val="28"/>
        </w:rPr>
        <w:t>дату(</w:t>
      </w:r>
      <w:proofErr w:type="gramEnd"/>
      <w:r w:rsidRPr="003918B3">
        <w:rPr>
          <w:sz w:val="28"/>
          <w:szCs w:val="28"/>
        </w:rPr>
        <w:t>с учетом положений пункта 50 настоящих Методических рекомендаций).</w:t>
      </w:r>
    </w:p>
    <w:p w:rsidR="003918B3" w:rsidRPr="003918B3" w:rsidRDefault="003918B3" w:rsidP="003918B3">
      <w:pPr>
        <w:shd w:val="clear" w:color="auto" w:fill="FFFFFF"/>
        <w:rPr>
          <w:sz w:val="28"/>
          <w:szCs w:val="28"/>
        </w:rPr>
      </w:pPr>
      <w:r w:rsidRPr="003918B3">
        <w:rPr>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разделу 5 справки.</w:t>
      </w:r>
    </w:p>
    <w:p w:rsidR="003918B3" w:rsidRPr="003918B3" w:rsidRDefault="003918B3" w:rsidP="003918B3">
      <w:pPr>
        <w:numPr>
          <w:ilvl w:val="0"/>
          <w:numId w:val="100"/>
        </w:numPr>
        <w:shd w:val="clear" w:color="auto" w:fill="FFFFFF"/>
        <w:ind w:left="0" w:firstLine="709"/>
        <w:rPr>
          <w:sz w:val="28"/>
          <w:szCs w:val="28"/>
        </w:rPr>
      </w:pPr>
      <w:r w:rsidRPr="003918B3">
        <w:rPr>
          <w:sz w:val="28"/>
          <w:szCs w:val="28"/>
        </w:rPr>
        <w:t>В графе "Основание участия"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3918B3" w:rsidRPr="003918B3" w:rsidRDefault="003918B3" w:rsidP="003918B3">
      <w:pPr>
        <w:shd w:val="clear" w:color="auto" w:fill="FFFFFF"/>
        <w:rPr>
          <w:sz w:val="28"/>
          <w:szCs w:val="28"/>
        </w:rPr>
      </w:pPr>
      <w:r w:rsidRPr="003918B3">
        <w:rPr>
          <w:sz w:val="28"/>
          <w:szCs w:val="28"/>
        </w:rPr>
        <w:t>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"Основание участия" указывается "приобретено на организованных торгах", а также указывается год приобретения.</w:t>
      </w:r>
    </w:p>
    <w:p w:rsidR="003918B3" w:rsidRPr="003918B3" w:rsidRDefault="003918B3" w:rsidP="003918B3">
      <w:pPr>
        <w:shd w:val="clear" w:color="auto" w:fill="FFFFFF"/>
        <w:rPr>
          <w:sz w:val="28"/>
          <w:szCs w:val="28"/>
        </w:rPr>
      </w:pPr>
      <w:r w:rsidRPr="003918B3">
        <w:rPr>
          <w:sz w:val="28"/>
          <w:szCs w:val="28"/>
        </w:rPr>
        <w:t>Подраздел 5.2. Иные ценные бумаги</w:t>
      </w:r>
    </w:p>
    <w:p w:rsidR="003918B3" w:rsidRPr="003918B3" w:rsidRDefault="003918B3" w:rsidP="003918B3">
      <w:pPr>
        <w:numPr>
          <w:ilvl w:val="0"/>
          <w:numId w:val="101"/>
        </w:numPr>
        <w:shd w:val="clear" w:color="auto" w:fill="FFFFFF"/>
        <w:ind w:left="0" w:firstLine="709"/>
        <w:rPr>
          <w:sz w:val="28"/>
          <w:szCs w:val="28"/>
        </w:rPr>
      </w:pPr>
      <w:r w:rsidRPr="003918B3">
        <w:rPr>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 5.1 раздела 5 справки.</w:t>
      </w:r>
    </w:p>
    <w:p w:rsidR="003918B3" w:rsidRPr="003918B3" w:rsidRDefault="003918B3" w:rsidP="003918B3">
      <w:pPr>
        <w:numPr>
          <w:ilvl w:val="0"/>
          <w:numId w:val="101"/>
        </w:numPr>
        <w:shd w:val="clear" w:color="auto" w:fill="FFFFFF"/>
        <w:ind w:left="0" w:firstLine="709"/>
        <w:rPr>
          <w:sz w:val="28"/>
          <w:szCs w:val="28"/>
        </w:rPr>
      </w:pPr>
      <w:r w:rsidRPr="003918B3">
        <w:rPr>
          <w:sz w:val="28"/>
          <w:szCs w:val="28"/>
        </w:rPr>
        <w:t xml:space="preserve">В графе "Номинальная величина обязательства"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w:t>
      </w:r>
      <w:r w:rsidRPr="003918B3">
        <w:rPr>
          <w:sz w:val="28"/>
          <w:szCs w:val="28"/>
        </w:rPr>
        <w:lastRenderedPageBreak/>
        <w:t>цифровое свидетельство) не имеют номинальной стоимости. В этой связи данная графа не заполняется.</w:t>
      </w:r>
    </w:p>
    <w:p w:rsidR="003918B3" w:rsidRPr="003918B3" w:rsidRDefault="003918B3" w:rsidP="003918B3">
      <w:pPr>
        <w:shd w:val="clear" w:color="auto" w:fill="FFFFFF"/>
        <w:rPr>
          <w:sz w:val="28"/>
          <w:szCs w:val="28"/>
        </w:rPr>
      </w:pPr>
      <w:r w:rsidRPr="003918B3">
        <w:rPr>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3918B3" w:rsidRPr="003918B3" w:rsidRDefault="003918B3" w:rsidP="003918B3">
      <w:pPr>
        <w:numPr>
          <w:ilvl w:val="0"/>
          <w:numId w:val="102"/>
        </w:numPr>
        <w:shd w:val="clear" w:color="auto" w:fill="FFFFFF"/>
        <w:ind w:left="0" w:firstLine="709"/>
        <w:rPr>
          <w:sz w:val="28"/>
          <w:szCs w:val="28"/>
        </w:rPr>
      </w:pPr>
      <w:r w:rsidRPr="003918B3">
        <w:rPr>
          <w:sz w:val="28"/>
          <w:szCs w:val="28"/>
        </w:rPr>
        <w:t xml:space="preserve">В графе "Общая стоимость"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3918B3">
        <w:rPr>
          <w:sz w:val="28"/>
          <w:szCs w:val="28"/>
        </w:rPr>
        <w:t>предзаполняет</w:t>
      </w:r>
      <w:proofErr w:type="spellEnd"/>
      <w:r w:rsidRPr="003918B3">
        <w:rPr>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rsidR="003918B3" w:rsidRPr="003918B3" w:rsidRDefault="003918B3" w:rsidP="003918B3">
      <w:pPr>
        <w:shd w:val="clear" w:color="auto" w:fill="FFFFFF"/>
        <w:rPr>
          <w:sz w:val="28"/>
          <w:szCs w:val="28"/>
        </w:rPr>
      </w:pPr>
      <w:r w:rsidRPr="003918B3">
        <w:rPr>
          <w:sz w:val="28"/>
          <w:szCs w:val="28"/>
        </w:rPr>
        <w:t xml:space="preserve">Для обязательств, выраженных в иностранной валюте, стоимость указывается в рублях по курсу Банка России на отчетную </w:t>
      </w:r>
      <w:proofErr w:type="gramStart"/>
      <w:r w:rsidRPr="003918B3">
        <w:rPr>
          <w:sz w:val="28"/>
          <w:szCs w:val="28"/>
        </w:rPr>
        <w:t>дату(</w:t>
      </w:r>
      <w:proofErr w:type="gramEnd"/>
      <w:r w:rsidRPr="003918B3">
        <w:rPr>
          <w:sz w:val="28"/>
          <w:szCs w:val="28"/>
        </w:rPr>
        <w:t>с учетом положений пункта 50 настоящих Методических рекомендаций).</w:t>
      </w:r>
    </w:p>
    <w:p w:rsidR="003918B3" w:rsidRPr="003918B3" w:rsidRDefault="003918B3" w:rsidP="003918B3">
      <w:pPr>
        <w:numPr>
          <w:ilvl w:val="0"/>
          <w:numId w:val="103"/>
        </w:numPr>
        <w:shd w:val="clear" w:color="auto" w:fill="FFFFFF"/>
        <w:ind w:left="0" w:firstLine="709"/>
        <w:rPr>
          <w:sz w:val="28"/>
          <w:szCs w:val="28"/>
        </w:rPr>
      </w:pPr>
      <w:r w:rsidRPr="003918B3">
        <w:rPr>
          <w:sz w:val="28"/>
          <w:szCs w:val="28"/>
        </w:rPr>
        <w:t>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3918B3" w:rsidRPr="00E2434F" w:rsidRDefault="003918B3" w:rsidP="003918B3">
      <w:pPr>
        <w:shd w:val="clear" w:color="auto" w:fill="FFFFFF"/>
        <w:rPr>
          <w:sz w:val="28"/>
          <w:szCs w:val="28"/>
        </w:rPr>
      </w:pPr>
      <w:r w:rsidRPr="003918B3">
        <w:rPr>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 Минтруда России от 22 сентября 2022 г. № 28-7/10/В-12862 (</w:t>
      </w:r>
      <w:hyperlink r:id="rId25" w:history="1">
        <w:r w:rsidRPr="003918B3">
          <w:rPr>
            <w:sz w:val="28"/>
            <w:szCs w:val="28"/>
          </w:rPr>
          <w:t>https://mintrud.gov.ru/ministry/programms/anticorruption/9/21</w:t>
        </w:r>
      </w:hyperlink>
      <w:r w:rsidRPr="003918B3">
        <w:rPr>
          <w:sz w:val="28"/>
          <w:szCs w:val="28"/>
        </w:rPr>
        <w:t>).</w:t>
      </w:r>
    </w:p>
    <w:p w:rsidR="003918B3" w:rsidRPr="003918B3" w:rsidRDefault="003918B3" w:rsidP="003918B3">
      <w:pPr>
        <w:shd w:val="clear" w:color="auto" w:fill="FFFFFF"/>
        <w:rPr>
          <w:sz w:val="28"/>
          <w:szCs w:val="28"/>
        </w:rPr>
      </w:pPr>
      <w:r w:rsidRPr="003918B3">
        <w:rPr>
          <w:sz w:val="28"/>
          <w:szCs w:val="28"/>
        </w:rPr>
        <w:t> </w:t>
      </w:r>
    </w:p>
    <w:p w:rsidR="003918B3" w:rsidRPr="003918B3" w:rsidRDefault="003918B3" w:rsidP="003918B3">
      <w:pPr>
        <w:shd w:val="clear" w:color="auto" w:fill="FFFFFF"/>
        <w:rPr>
          <w:sz w:val="28"/>
          <w:szCs w:val="28"/>
        </w:rPr>
      </w:pPr>
      <w:r w:rsidRPr="003918B3">
        <w:rPr>
          <w:sz w:val="28"/>
          <w:szCs w:val="28"/>
        </w:rPr>
        <w:t>РАЗДЕЛ 6. СВЕДЕНИЯ ОБ ОБЯЗАТЕЛЬСТВАХ ИМУЩЕСТВЕННОГО ХАРАКТЕРА</w:t>
      </w:r>
    </w:p>
    <w:p w:rsidR="003918B3" w:rsidRPr="003918B3" w:rsidRDefault="003918B3" w:rsidP="003918B3">
      <w:pPr>
        <w:shd w:val="clear" w:color="auto" w:fill="FFFFFF"/>
        <w:rPr>
          <w:sz w:val="28"/>
          <w:szCs w:val="28"/>
        </w:rPr>
      </w:pPr>
      <w:r w:rsidRPr="003918B3">
        <w:rPr>
          <w:sz w:val="28"/>
          <w:szCs w:val="28"/>
        </w:rPr>
        <w:t> </w:t>
      </w:r>
    </w:p>
    <w:p w:rsidR="003918B3" w:rsidRPr="003918B3" w:rsidRDefault="003918B3" w:rsidP="003918B3">
      <w:pPr>
        <w:shd w:val="clear" w:color="auto" w:fill="FFFFFF"/>
        <w:rPr>
          <w:sz w:val="28"/>
          <w:szCs w:val="28"/>
        </w:rPr>
      </w:pPr>
      <w:r w:rsidRPr="003918B3">
        <w:rPr>
          <w:sz w:val="28"/>
          <w:szCs w:val="28"/>
        </w:rPr>
        <w:t>Подраздел 6.1. Объекты недвижимого имущества, находящиеся в пользовании</w:t>
      </w:r>
    </w:p>
    <w:p w:rsidR="003918B3" w:rsidRPr="003918B3" w:rsidRDefault="003918B3" w:rsidP="003918B3">
      <w:pPr>
        <w:numPr>
          <w:ilvl w:val="0"/>
          <w:numId w:val="104"/>
        </w:numPr>
        <w:shd w:val="clear" w:color="auto" w:fill="FFFFFF"/>
        <w:ind w:left="0" w:firstLine="709"/>
        <w:rPr>
          <w:sz w:val="28"/>
          <w:szCs w:val="28"/>
        </w:rPr>
      </w:pPr>
      <w:r w:rsidRPr="003918B3">
        <w:rPr>
          <w:sz w:val="28"/>
          <w:szCs w:val="28"/>
        </w:rPr>
        <w:t>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
    <w:p w:rsidR="003918B3" w:rsidRPr="003918B3" w:rsidRDefault="003918B3" w:rsidP="003918B3">
      <w:pPr>
        <w:shd w:val="clear" w:color="auto" w:fill="FFFFFF"/>
        <w:rPr>
          <w:sz w:val="28"/>
          <w:szCs w:val="28"/>
        </w:rPr>
      </w:pPr>
      <w:r w:rsidRPr="003918B3">
        <w:rPr>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3918B3" w:rsidRPr="003918B3" w:rsidRDefault="003918B3" w:rsidP="003918B3">
      <w:pPr>
        <w:numPr>
          <w:ilvl w:val="0"/>
          <w:numId w:val="105"/>
        </w:numPr>
        <w:shd w:val="clear" w:color="auto" w:fill="FFFFFF"/>
        <w:ind w:left="0" w:firstLine="709"/>
        <w:rPr>
          <w:sz w:val="28"/>
          <w:szCs w:val="28"/>
        </w:rPr>
      </w:pPr>
      <w:r w:rsidRPr="003918B3">
        <w:rPr>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3918B3" w:rsidRPr="003918B3" w:rsidRDefault="003918B3" w:rsidP="003918B3">
      <w:pPr>
        <w:shd w:val="clear" w:color="auto" w:fill="FFFFFF"/>
        <w:rPr>
          <w:sz w:val="28"/>
          <w:szCs w:val="28"/>
        </w:rPr>
      </w:pPr>
      <w:r w:rsidRPr="003918B3">
        <w:rPr>
          <w:sz w:val="28"/>
          <w:szCs w:val="28"/>
        </w:rPr>
        <w:lastRenderedPageBreak/>
        <w:t>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3918B3" w:rsidRPr="003918B3" w:rsidRDefault="003918B3" w:rsidP="003918B3">
      <w:pPr>
        <w:numPr>
          <w:ilvl w:val="0"/>
          <w:numId w:val="106"/>
        </w:numPr>
        <w:shd w:val="clear" w:color="auto" w:fill="FFFFFF"/>
        <w:ind w:left="0" w:firstLine="709"/>
        <w:rPr>
          <w:sz w:val="28"/>
          <w:szCs w:val="28"/>
        </w:rPr>
      </w:pPr>
      <w:r w:rsidRPr="003918B3">
        <w:rPr>
          <w:sz w:val="28"/>
          <w:szCs w:val="28"/>
        </w:rPr>
        <w:t>отсутствует фактическое пользование этим объектом супругом;</w:t>
      </w:r>
    </w:p>
    <w:p w:rsidR="003918B3" w:rsidRPr="003918B3" w:rsidRDefault="003918B3" w:rsidP="003918B3">
      <w:pPr>
        <w:numPr>
          <w:ilvl w:val="0"/>
          <w:numId w:val="106"/>
        </w:numPr>
        <w:shd w:val="clear" w:color="auto" w:fill="FFFFFF"/>
        <w:ind w:left="0" w:firstLine="709"/>
        <w:rPr>
          <w:sz w:val="28"/>
          <w:szCs w:val="28"/>
        </w:rPr>
      </w:pPr>
      <w:r w:rsidRPr="003918B3">
        <w:rPr>
          <w:sz w:val="28"/>
          <w:szCs w:val="28"/>
        </w:rPr>
        <w:t>эти объекты указаны в подразделе 3.1 раздела 3 соответствующей справки.</w:t>
      </w:r>
    </w:p>
    <w:p w:rsidR="003918B3" w:rsidRPr="003918B3" w:rsidRDefault="003918B3" w:rsidP="003918B3">
      <w:pPr>
        <w:shd w:val="clear" w:color="auto" w:fill="FFFFFF"/>
        <w:rPr>
          <w:sz w:val="28"/>
          <w:szCs w:val="28"/>
        </w:rPr>
      </w:pPr>
      <w:r w:rsidRPr="003918B3">
        <w:rPr>
          <w:sz w:val="28"/>
          <w:szCs w:val="28"/>
        </w:rPr>
        <w:t>Аналогично в отношении несовершеннолетних детей.</w:t>
      </w:r>
    </w:p>
    <w:p w:rsidR="003918B3" w:rsidRPr="003918B3" w:rsidRDefault="003918B3" w:rsidP="003918B3">
      <w:pPr>
        <w:shd w:val="clear" w:color="auto" w:fill="FFFFFF"/>
        <w:rPr>
          <w:sz w:val="28"/>
          <w:szCs w:val="28"/>
        </w:rPr>
      </w:pPr>
      <w:r w:rsidRPr="003918B3">
        <w:rPr>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3918B3" w:rsidRPr="003918B3" w:rsidRDefault="003918B3" w:rsidP="003918B3">
      <w:pPr>
        <w:numPr>
          <w:ilvl w:val="0"/>
          <w:numId w:val="107"/>
        </w:numPr>
        <w:shd w:val="clear" w:color="auto" w:fill="FFFFFF"/>
        <w:ind w:left="0" w:firstLine="709"/>
        <w:rPr>
          <w:sz w:val="28"/>
          <w:szCs w:val="28"/>
        </w:rPr>
      </w:pPr>
      <w:r w:rsidRPr="003918B3">
        <w:rPr>
          <w:sz w:val="28"/>
          <w:szCs w:val="28"/>
        </w:rPr>
        <w:t>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3918B3" w:rsidRPr="003918B3" w:rsidRDefault="003918B3" w:rsidP="003918B3">
      <w:pPr>
        <w:numPr>
          <w:ilvl w:val="0"/>
          <w:numId w:val="107"/>
        </w:numPr>
        <w:shd w:val="clear" w:color="auto" w:fill="FFFFFF"/>
        <w:ind w:left="0" w:firstLine="709"/>
        <w:rPr>
          <w:sz w:val="28"/>
          <w:szCs w:val="28"/>
        </w:rPr>
      </w:pPr>
      <w:r w:rsidRPr="003918B3">
        <w:rPr>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3918B3" w:rsidRPr="003918B3" w:rsidRDefault="003918B3" w:rsidP="003918B3">
      <w:pPr>
        <w:shd w:val="clear" w:color="auto" w:fill="FFFFFF"/>
        <w:rPr>
          <w:sz w:val="28"/>
          <w:szCs w:val="28"/>
        </w:rPr>
      </w:pPr>
      <w:r w:rsidRPr="003918B3">
        <w:rPr>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3918B3" w:rsidRPr="003918B3" w:rsidRDefault="003918B3" w:rsidP="003918B3">
      <w:pPr>
        <w:shd w:val="clear" w:color="auto" w:fill="FFFFFF"/>
        <w:rPr>
          <w:sz w:val="28"/>
          <w:szCs w:val="28"/>
        </w:rPr>
      </w:pPr>
      <w:r w:rsidRPr="003918B3">
        <w:rPr>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3918B3" w:rsidRPr="003918B3" w:rsidRDefault="003918B3" w:rsidP="003918B3">
      <w:pPr>
        <w:shd w:val="clear" w:color="auto" w:fill="FFFFFF"/>
        <w:rPr>
          <w:sz w:val="28"/>
          <w:szCs w:val="28"/>
        </w:rPr>
      </w:pPr>
      <w:r w:rsidRPr="003918B3">
        <w:rPr>
          <w:sz w:val="28"/>
          <w:szCs w:val="28"/>
        </w:rPr>
        <w:t>3) занимаемых по договору аренды (найма, поднайма);</w:t>
      </w:r>
    </w:p>
    <w:p w:rsidR="003918B3" w:rsidRPr="003918B3" w:rsidRDefault="003918B3" w:rsidP="003918B3">
      <w:pPr>
        <w:shd w:val="clear" w:color="auto" w:fill="FFFFFF"/>
        <w:rPr>
          <w:sz w:val="28"/>
          <w:szCs w:val="28"/>
        </w:rPr>
      </w:pPr>
      <w:r w:rsidRPr="003918B3">
        <w:rPr>
          <w:sz w:val="28"/>
          <w:szCs w:val="28"/>
        </w:rPr>
        <w:t>4) занимаемых по договорам социального найма;</w:t>
      </w:r>
    </w:p>
    <w:p w:rsidR="003918B3" w:rsidRPr="003918B3" w:rsidRDefault="003918B3" w:rsidP="003918B3">
      <w:pPr>
        <w:shd w:val="clear" w:color="auto" w:fill="FFFFFF"/>
        <w:rPr>
          <w:sz w:val="28"/>
          <w:szCs w:val="28"/>
        </w:rPr>
      </w:pPr>
      <w:r w:rsidRPr="003918B3">
        <w:rPr>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3918B3">
        <w:rPr>
          <w:sz w:val="28"/>
          <w:szCs w:val="28"/>
        </w:rPr>
        <w:t>Росреестра</w:t>
      </w:r>
      <w:proofErr w:type="spellEnd"/>
      <w:r w:rsidRPr="003918B3">
        <w:rPr>
          <w:sz w:val="28"/>
          <w:szCs w:val="28"/>
        </w:rPr>
        <w:t>, а также об объектах незавершенного строительства;</w:t>
      </w:r>
    </w:p>
    <w:p w:rsidR="003918B3" w:rsidRPr="003918B3" w:rsidRDefault="003918B3" w:rsidP="003918B3">
      <w:pPr>
        <w:shd w:val="clear" w:color="auto" w:fill="FFFFFF"/>
        <w:rPr>
          <w:sz w:val="28"/>
          <w:szCs w:val="28"/>
        </w:rPr>
      </w:pPr>
      <w:r w:rsidRPr="003918B3">
        <w:rPr>
          <w:sz w:val="28"/>
          <w:szCs w:val="28"/>
        </w:rPr>
        <w:t>6) принадлежащих на праве пожизненного наследуемого владения земельным участком;</w:t>
      </w:r>
    </w:p>
    <w:p w:rsidR="003918B3" w:rsidRPr="003918B3" w:rsidRDefault="003918B3" w:rsidP="003918B3">
      <w:pPr>
        <w:shd w:val="clear" w:color="auto" w:fill="FFFFFF"/>
        <w:rPr>
          <w:sz w:val="28"/>
          <w:szCs w:val="28"/>
        </w:rPr>
      </w:pPr>
      <w:r w:rsidRPr="003918B3">
        <w:rPr>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rsidR="003918B3" w:rsidRPr="003918B3" w:rsidRDefault="003918B3" w:rsidP="003918B3">
      <w:pPr>
        <w:numPr>
          <w:ilvl w:val="0"/>
          <w:numId w:val="108"/>
        </w:numPr>
        <w:shd w:val="clear" w:color="auto" w:fill="FFFFFF"/>
        <w:ind w:left="0" w:firstLine="709"/>
        <w:rPr>
          <w:sz w:val="28"/>
          <w:szCs w:val="28"/>
        </w:rPr>
      </w:pPr>
      <w:r w:rsidRPr="003918B3">
        <w:rPr>
          <w:sz w:val="28"/>
          <w:szCs w:val="28"/>
        </w:rPr>
        <w:t>Отражению подлежит также, например, земельный участок, на котором расположен частный дом, находящийся в пользовании.</w:t>
      </w:r>
    </w:p>
    <w:p w:rsidR="003918B3" w:rsidRPr="003918B3" w:rsidRDefault="003918B3" w:rsidP="003918B3">
      <w:pPr>
        <w:numPr>
          <w:ilvl w:val="0"/>
          <w:numId w:val="108"/>
        </w:numPr>
        <w:shd w:val="clear" w:color="auto" w:fill="FFFFFF"/>
        <w:ind w:left="0" w:firstLine="709"/>
        <w:rPr>
          <w:sz w:val="28"/>
          <w:szCs w:val="28"/>
        </w:rPr>
      </w:pPr>
      <w:r w:rsidRPr="003918B3">
        <w:rPr>
          <w:sz w:val="28"/>
          <w:szCs w:val="28"/>
        </w:rPr>
        <w:t>При этом указывается общая площадь объекта недвижимого имущества, находящегося в пользовании.</w:t>
      </w:r>
    </w:p>
    <w:p w:rsidR="003918B3" w:rsidRPr="003918B3" w:rsidRDefault="003918B3" w:rsidP="003918B3">
      <w:pPr>
        <w:numPr>
          <w:ilvl w:val="0"/>
          <w:numId w:val="108"/>
        </w:numPr>
        <w:shd w:val="clear" w:color="auto" w:fill="FFFFFF"/>
        <w:ind w:left="0" w:firstLine="709"/>
        <w:rPr>
          <w:sz w:val="28"/>
          <w:szCs w:val="28"/>
        </w:rPr>
      </w:pPr>
      <w:r w:rsidRPr="003918B3">
        <w:rPr>
          <w:sz w:val="28"/>
          <w:szCs w:val="28"/>
        </w:rPr>
        <w:t>Сведения об объектах недвижимого имущества, находящихся в пользовании, указываются по состоянию на отчетную дату.</w:t>
      </w:r>
    </w:p>
    <w:p w:rsidR="003918B3" w:rsidRPr="003918B3" w:rsidRDefault="003918B3" w:rsidP="003918B3">
      <w:pPr>
        <w:numPr>
          <w:ilvl w:val="0"/>
          <w:numId w:val="108"/>
        </w:numPr>
        <w:shd w:val="clear" w:color="auto" w:fill="FFFFFF"/>
        <w:ind w:left="0" w:firstLine="709"/>
        <w:rPr>
          <w:sz w:val="28"/>
          <w:szCs w:val="28"/>
        </w:rPr>
      </w:pPr>
      <w:r w:rsidRPr="003918B3">
        <w:rPr>
          <w:sz w:val="28"/>
          <w:szCs w:val="28"/>
        </w:rPr>
        <w:t>В графе "Вид имущества" указывается вид недвижимого имущества (земельный участок, жилой дом, дача, квартира, комната и др.).</w:t>
      </w:r>
    </w:p>
    <w:p w:rsidR="003918B3" w:rsidRPr="003918B3" w:rsidRDefault="003918B3" w:rsidP="003918B3">
      <w:pPr>
        <w:numPr>
          <w:ilvl w:val="0"/>
          <w:numId w:val="108"/>
        </w:numPr>
        <w:shd w:val="clear" w:color="auto" w:fill="FFFFFF"/>
        <w:ind w:left="0" w:firstLine="709"/>
        <w:rPr>
          <w:sz w:val="28"/>
          <w:szCs w:val="28"/>
        </w:rPr>
      </w:pPr>
      <w:r w:rsidRPr="003918B3">
        <w:rPr>
          <w:sz w:val="28"/>
          <w:szCs w:val="28"/>
        </w:rPr>
        <w:t>В графе "Вид и сроки пользования" указываются вид пользования (аренда, безвозмездное пользование и др.) и сроки пользования.</w:t>
      </w:r>
    </w:p>
    <w:p w:rsidR="003918B3" w:rsidRPr="003918B3" w:rsidRDefault="003918B3" w:rsidP="003918B3">
      <w:pPr>
        <w:numPr>
          <w:ilvl w:val="0"/>
          <w:numId w:val="108"/>
        </w:numPr>
        <w:shd w:val="clear" w:color="auto" w:fill="FFFFFF"/>
        <w:ind w:left="0" w:firstLine="709"/>
        <w:rPr>
          <w:sz w:val="28"/>
          <w:szCs w:val="28"/>
        </w:rPr>
      </w:pPr>
      <w:r w:rsidRPr="003918B3">
        <w:rPr>
          <w:sz w:val="28"/>
          <w:szCs w:val="28"/>
        </w:rPr>
        <w:t xml:space="preserve">В графе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w:t>
      </w:r>
      <w:r w:rsidRPr="003918B3">
        <w:rPr>
          <w:sz w:val="28"/>
          <w:szCs w:val="28"/>
        </w:rPr>
        <w:lastRenderedPageBreak/>
        <w:t>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3918B3" w:rsidRPr="003918B3" w:rsidRDefault="003918B3" w:rsidP="003918B3">
      <w:pPr>
        <w:numPr>
          <w:ilvl w:val="0"/>
          <w:numId w:val="108"/>
        </w:numPr>
        <w:shd w:val="clear" w:color="auto" w:fill="FFFFFF"/>
        <w:ind w:left="0" w:firstLine="709"/>
        <w:rPr>
          <w:sz w:val="28"/>
          <w:szCs w:val="28"/>
        </w:rPr>
      </w:pPr>
      <w:r w:rsidRPr="003918B3">
        <w:rPr>
          <w:sz w:val="28"/>
          <w:szCs w:val="28"/>
        </w:rPr>
        <w:t>В данном подразделе не указывается недвижимое имущество, которое находится в собственности и уже отражено в подразделе 3.1 раздела 3 справки.</w:t>
      </w:r>
    </w:p>
    <w:p w:rsidR="003918B3" w:rsidRPr="003918B3" w:rsidRDefault="003918B3" w:rsidP="003918B3">
      <w:pPr>
        <w:shd w:val="clear" w:color="auto" w:fill="FFFFFF"/>
        <w:rPr>
          <w:sz w:val="28"/>
          <w:szCs w:val="28"/>
        </w:rPr>
      </w:pPr>
      <w:r w:rsidRPr="003918B3">
        <w:rPr>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3918B3" w:rsidRPr="003918B3" w:rsidRDefault="003918B3" w:rsidP="003918B3">
      <w:pPr>
        <w:numPr>
          <w:ilvl w:val="0"/>
          <w:numId w:val="109"/>
        </w:numPr>
        <w:shd w:val="clear" w:color="auto" w:fill="FFFFFF"/>
        <w:ind w:left="0" w:firstLine="709"/>
        <w:rPr>
          <w:sz w:val="28"/>
          <w:szCs w:val="28"/>
        </w:rPr>
      </w:pPr>
      <w:r w:rsidRPr="003918B3">
        <w:rPr>
          <w:sz w:val="28"/>
          <w:szCs w:val="28"/>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раздела 6 справки не вносятся.</w:t>
      </w:r>
    </w:p>
    <w:p w:rsidR="003918B3" w:rsidRPr="003918B3" w:rsidRDefault="003918B3" w:rsidP="003918B3">
      <w:pPr>
        <w:shd w:val="clear" w:color="auto" w:fill="FFFFFF"/>
        <w:rPr>
          <w:sz w:val="28"/>
          <w:szCs w:val="28"/>
        </w:rPr>
      </w:pPr>
      <w:r w:rsidRPr="003918B3">
        <w:rPr>
          <w:sz w:val="28"/>
          <w:szCs w:val="28"/>
        </w:rPr>
        <w:t>При этом данные доли собственности должны быть отражены в подразделе 3.1. раздела 3 справок служащего (работника) и его супруги (супруга).</w:t>
      </w:r>
    </w:p>
    <w:p w:rsidR="003918B3" w:rsidRPr="003918B3" w:rsidRDefault="003918B3" w:rsidP="003918B3">
      <w:pPr>
        <w:shd w:val="clear" w:color="auto" w:fill="FFFFFF"/>
        <w:rPr>
          <w:sz w:val="28"/>
          <w:szCs w:val="28"/>
        </w:rPr>
      </w:pPr>
      <w:r w:rsidRPr="003918B3">
        <w:rPr>
          <w:sz w:val="28"/>
          <w:szCs w:val="28"/>
        </w:rPr>
        <w:t>Аналогично в отношении несовершеннолетних детей.</w:t>
      </w:r>
    </w:p>
    <w:p w:rsidR="003918B3" w:rsidRPr="003918B3" w:rsidRDefault="003918B3" w:rsidP="003918B3">
      <w:pPr>
        <w:shd w:val="clear" w:color="auto" w:fill="FFFFFF"/>
        <w:rPr>
          <w:sz w:val="28"/>
          <w:szCs w:val="28"/>
        </w:rPr>
      </w:pPr>
      <w:r w:rsidRPr="003918B3">
        <w:rPr>
          <w:sz w:val="28"/>
          <w:szCs w:val="28"/>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3918B3" w:rsidRPr="003918B3" w:rsidRDefault="003918B3" w:rsidP="003918B3">
      <w:pPr>
        <w:shd w:val="clear" w:color="auto" w:fill="FFFFFF"/>
        <w:rPr>
          <w:sz w:val="28"/>
          <w:szCs w:val="28"/>
        </w:rPr>
      </w:pPr>
      <w:r w:rsidRPr="003918B3">
        <w:rPr>
          <w:sz w:val="28"/>
          <w:szCs w:val="28"/>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3918B3" w:rsidRPr="003918B3" w:rsidRDefault="003918B3" w:rsidP="003918B3">
      <w:pPr>
        <w:numPr>
          <w:ilvl w:val="0"/>
          <w:numId w:val="110"/>
        </w:numPr>
        <w:shd w:val="clear" w:color="auto" w:fill="FFFFFF"/>
        <w:ind w:left="0" w:firstLine="709"/>
        <w:rPr>
          <w:sz w:val="28"/>
          <w:szCs w:val="28"/>
        </w:rPr>
      </w:pPr>
      <w:r w:rsidRPr="003918B3">
        <w:rPr>
          <w:sz w:val="28"/>
          <w:szCs w:val="28"/>
        </w:rPr>
        <w:t>Графа "Площадь (кв. м)" заполняется на основании правоустанавливающих документов, а в случае их отсутствия – исходя из фактических значений.</w:t>
      </w:r>
    </w:p>
    <w:p w:rsidR="003918B3" w:rsidRPr="003918B3" w:rsidRDefault="003918B3" w:rsidP="003918B3">
      <w:pPr>
        <w:shd w:val="clear" w:color="auto" w:fill="FFFFFF"/>
        <w:rPr>
          <w:sz w:val="28"/>
          <w:szCs w:val="28"/>
        </w:rPr>
      </w:pPr>
      <w:r w:rsidRPr="003918B3">
        <w:rPr>
          <w:sz w:val="28"/>
          <w:szCs w:val="28"/>
        </w:rPr>
        <w:t>Подраздел 6.2. Срочные обязательства финансового характера</w:t>
      </w:r>
    </w:p>
    <w:p w:rsidR="003918B3" w:rsidRPr="003918B3" w:rsidRDefault="003918B3" w:rsidP="003918B3">
      <w:pPr>
        <w:numPr>
          <w:ilvl w:val="0"/>
          <w:numId w:val="111"/>
        </w:numPr>
        <w:shd w:val="clear" w:color="auto" w:fill="FFFFFF"/>
        <w:ind w:left="0" w:firstLine="709"/>
        <w:rPr>
          <w:sz w:val="28"/>
          <w:szCs w:val="28"/>
        </w:rPr>
      </w:pPr>
      <w:r w:rsidRPr="003918B3">
        <w:rPr>
          <w:sz w:val="28"/>
          <w:szCs w:val="28"/>
        </w:rPr>
        <w:t>В данном подразделе указывается каждое имеющееся на отчетную дату срочное обязательство финансового характера на сумму, равную или превышающую 500 000 руб., кредитором или должником по которому является служащий (работник), его супруга (супруг), несовершеннолетний ребенок.</w:t>
      </w:r>
    </w:p>
    <w:p w:rsidR="003918B3" w:rsidRPr="003918B3" w:rsidRDefault="003918B3" w:rsidP="003918B3">
      <w:pPr>
        <w:shd w:val="clear" w:color="auto" w:fill="FFFFFF"/>
        <w:rPr>
          <w:sz w:val="28"/>
          <w:szCs w:val="28"/>
        </w:rPr>
      </w:pPr>
      <w:r w:rsidRPr="003918B3">
        <w:rPr>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3918B3" w:rsidRPr="003918B3" w:rsidRDefault="003918B3" w:rsidP="003918B3">
      <w:pPr>
        <w:shd w:val="clear" w:color="auto" w:fill="FFFFFF"/>
        <w:rPr>
          <w:sz w:val="28"/>
          <w:szCs w:val="28"/>
        </w:rPr>
      </w:pPr>
      <w:r w:rsidRPr="003918B3">
        <w:rPr>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3918B3">
        <w:rPr>
          <w:sz w:val="28"/>
          <w:szCs w:val="28"/>
        </w:rPr>
        <w:t>созаемщиком</w:t>
      </w:r>
      <w:proofErr w:type="spellEnd"/>
      <w:r w:rsidRPr="003918B3">
        <w:rPr>
          <w:sz w:val="28"/>
          <w:szCs w:val="28"/>
        </w:rPr>
        <w:t>.</w:t>
      </w:r>
    </w:p>
    <w:p w:rsidR="003918B3" w:rsidRPr="003918B3" w:rsidRDefault="003918B3" w:rsidP="003918B3">
      <w:pPr>
        <w:numPr>
          <w:ilvl w:val="0"/>
          <w:numId w:val="112"/>
        </w:numPr>
        <w:shd w:val="clear" w:color="auto" w:fill="FFFFFF"/>
        <w:ind w:left="0" w:firstLine="709"/>
        <w:rPr>
          <w:sz w:val="28"/>
          <w:szCs w:val="28"/>
        </w:rPr>
      </w:pPr>
      <w:r w:rsidRPr="003918B3">
        <w:rPr>
          <w:sz w:val="28"/>
          <w:szCs w:val="28"/>
        </w:rPr>
        <w:t>В графе "Содержание обязательства"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3918B3" w:rsidRPr="003918B3" w:rsidRDefault="003918B3" w:rsidP="003918B3">
      <w:pPr>
        <w:numPr>
          <w:ilvl w:val="0"/>
          <w:numId w:val="112"/>
        </w:numPr>
        <w:shd w:val="clear" w:color="auto" w:fill="FFFFFF"/>
        <w:ind w:left="0" w:firstLine="709"/>
        <w:rPr>
          <w:sz w:val="28"/>
          <w:szCs w:val="28"/>
        </w:rPr>
      </w:pPr>
      <w:r w:rsidRPr="003918B3">
        <w:rPr>
          <w:sz w:val="28"/>
          <w:szCs w:val="28"/>
        </w:rPr>
        <w:t>В графе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3918B3" w:rsidRPr="003918B3" w:rsidRDefault="003918B3" w:rsidP="003918B3">
      <w:pPr>
        <w:shd w:val="clear" w:color="auto" w:fill="FFFFFF"/>
        <w:rPr>
          <w:sz w:val="28"/>
          <w:szCs w:val="28"/>
        </w:rPr>
      </w:pPr>
      <w:r w:rsidRPr="003918B3">
        <w:rPr>
          <w:sz w:val="28"/>
          <w:szCs w:val="28"/>
        </w:rPr>
        <w:t>Например,</w:t>
      </w:r>
    </w:p>
    <w:p w:rsidR="003918B3" w:rsidRPr="003918B3" w:rsidRDefault="003918B3" w:rsidP="003918B3">
      <w:pPr>
        <w:shd w:val="clear" w:color="auto" w:fill="FFFFFF"/>
        <w:rPr>
          <w:sz w:val="28"/>
          <w:szCs w:val="28"/>
        </w:rPr>
      </w:pPr>
      <w:r w:rsidRPr="003918B3">
        <w:rPr>
          <w:sz w:val="28"/>
          <w:szCs w:val="28"/>
        </w:rPr>
        <w:lastRenderedPageBreak/>
        <w:t>1) если служащий (работник) или его супруга (супруг) взял(-а) кредит в ПАО Сбербанк и является должником, то в графе "Кредитор (должник)" указывается вторая сторона обязательства: кредитор ПАО Сбербанк;</w:t>
      </w:r>
    </w:p>
    <w:p w:rsidR="003918B3" w:rsidRPr="003918B3" w:rsidRDefault="003918B3" w:rsidP="003918B3">
      <w:pPr>
        <w:shd w:val="clear" w:color="auto" w:fill="FFFFFF"/>
        <w:rPr>
          <w:sz w:val="28"/>
          <w:szCs w:val="28"/>
        </w:rPr>
      </w:pPr>
      <w:r w:rsidRPr="003918B3">
        <w:rPr>
          <w:sz w:val="28"/>
          <w:szCs w:val="28"/>
        </w:rPr>
        <w:t>2) если служащий (работник) или его супруга (супруг) заключил(-а)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w:t>
      </w:r>
    </w:p>
    <w:p w:rsidR="003918B3" w:rsidRPr="003918B3" w:rsidRDefault="003918B3" w:rsidP="003918B3">
      <w:pPr>
        <w:numPr>
          <w:ilvl w:val="0"/>
          <w:numId w:val="113"/>
        </w:numPr>
        <w:shd w:val="clear" w:color="auto" w:fill="FFFFFF"/>
        <w:ind w:left="0" w:firstLine="709"/>
        <w:rPr>
          <w:sz w:val="28"/>
          <w:szCs w:val="28"/>
        </w:rPr>
      </w:pPr>
      <w:r w:rsidRPr="003918B3">
        <w:rPr>
          <w:sz w:val="28"/>
          <w:szCs w:val="28"/>
        </w:rPr>
        <w:t>В графе "Основание возникновения" указываются основание возникновения обязательства, а также реквизиты (дата, номер) соответствующего договора или акта.</w:t>
      </w:r>
    </w:p>
    <w:p w:rsidR="003918B3" w:rsidRPr="003918B3" w:rsidRDefault="003918B3" w:rsidP="003918B3">
      <w:pPr>
        <w:numPr>
          <w:ilvl w:val="0"/>
          <w:numId w:val="113"/>
        </w:numPr>
        <w:shd w:val="clear" w:color="auto" w:fill="FFFFFF"/>
        <w:ind w:left="0" w:firstLine="709"/>
        <w:rPr>
          <w:sz w:val="28"/>
          <w:szCs w:val="28"/>
        </w:rPr>
      </w:pPr>
      <w:r w:rsidRPr="003918B3">
        <w:rPr>
          <w:sz w:val="28"/>
          <w:szCs w:val="28"/>
        </w:rPr>
        <w:t>В графе "Сумма обязательства / размер обязательства по состоянию на отчетную дату" указываются:</w:t>
      </w:r>
    </w:p>
    <w:p w:rsidR="003918B3" w:rsidRPr="003918B3" w:rsidRDefault="003918B3" w:rsidP="003918B3">
      <w:pPr>
        <w:shd w:val="clear" w:color="auto" w:fill="FFFFFF"/>
        <w:rPr>
          <w:sz w:val="28"/>
          <w:szCs w:val="28"/>
        </w:rPr>
      </w:pPr>
      <w:r w:rsidRPr="003918B3">
        <w:rPr>
          <w:sz w:val="28"/>
          <w:szCs w:val="28"/>
        </w:rPr>
        <w:t>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w:t>
      </w:r>
    </w:p>
    <w:p w:rsidR="003918B3" w:rsidRPr="003918B3" w:rsidRDefault="003918B3" w:rsidP="003918B3">
      <w:pPr>
        <w:shd w:val="clear" w:color="auto" w:fill="FFFFFF"/>
        <w:rPr>
          <w:sz w:val="28"/>
          <w:szCs w:val="28"/>
        </w:rPr>
      </w:pPr>
      <w:r w:rsidRPr="003918B3">
        <w:rPr>
          <w:sz w:val="28"/>
          <w:szCs w:val="28"/>
        </w:rPr>
        <w:t>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p>
    <w:p w:rsidR="003918B3" w:rsidRPr="003918B3" w:rsidRDefault="003918B3" w:rsidP="003918B3">
      <w:pPr>
        <w:shd w:val="clear" w:color="auto" w:fill="FFFFFF"/>
        <w:rPr>
          <w:sz w:val="28"/>
          <w:szCs w:val="28"/>
        </w:rPr>
      </w:pPr>
      <w:r w:rsidRPr="003918B3">
        <w:rPr>
          <w:sz w:val="28"/>
          <w:szCs w:val="28"/>
        </w:rPr>
        <w:t xml:space="preserve">Для обязательств, выраженных в иностранной валюте, сумма указывается в рублях по курсу Банка России на отчетную </w:t>
      </w:r>
      <w:proofErr w:type="gramStart"/>
      <w:r w:rsidRPr="003918B3">
        <w:rPr>
          <w:sz w:val="28"/>
          <w:szCs w:val="28"/>
        </w:rPr>
        <w:t>дату(</w:t>
      </w:r>
      <w:proofErr w:type="gramEnd"/>
      <w:r w:rsidRPr="003918B3">
        <w:rPr>
          <w:sz w:val="28"/>
          <w:szCs w:val="28"/>
        </w:rPr>
        <w:t>с учетом положений пункта 50 настоящих Методических рекомендаций).</w:t>
      </w:r>
    </w:p>
    <w:p w:rsidR="003918B3" w:rsidRPr="003918B3" w:rsidRDefault="003918B3" w:rsidP="003918B3">
      <w:pPr>
        <w:shd w:val="clear" w:color="auto" w:fill="FFFFFF"/>
        <w:rPr>
          <w:sz w:val="28"/>
          <w:szCs w:val="28"/>
        </w:rPr>
      </w:pPr>
      <w:r w:rsidRPr="003918B3">
        <w:rPr>
          <w:sz w:val="28"/>
          <w:szCs w:val="28"/>
        </w:rPr>
        <w:t>Сведения об официальных курсах валют на заданную дату, устанавливаемых Центральным банком Российской Федерации, размещены на его официальном сайте: </w:t>
      </w:r>
      <w:hyperlink r:id="rId26" w:history="1">
        <w:r w:rsidRPr="003918B3">
          <w:rPr>
            <w:sz w:val="28"/>
            <w:szCs w:val="28"/>
          </w:rPr>
          <w:t>https://www.cbr.ru/currency_base/daily/</w:t>
        </w:r>
      </w:hyperlink>
      <w:r w:rsidRPr="003918B3">
        <w:rPr>
          <w:sz w:val="28"/>
          <w:szCs w:val="28"/>
        </w:rPr>
        <w:t>.</w:t>
      </w:r>
    </w:p>
    <w:p w:rsidR="003918B3" w:rsidRPr="003918B3" w:rsidRDefault="003918B3" w:rsidP="003918B3">
      <w:pPr>
        <w:numPr>
          <w:ilvl w:val="0"/>
          <w:numId w:val="114"/>
        </w:numPr>
        <w:shd w:val="clear" w:color="auto" w:fill="FFFFFF"/>
        <w:ind w:left="0" w:firstLine="709"/>
        <w:rPr>
          <w:sz w:val="28"/>
          <w:szCs w:val="28"/>
        </w:rPr>
      </w:pPr>
      <w:r w:rsidRPr="003918B3">
        <w:rPr>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3918B3" w:rsidRPr="003918B3" w:rsidRDefault="003918B3" w:rsidP="003918B3">
      <w:pPr>
        <w:numPr>
          <w:ilvl w:val="0"/>
          <w:numId w:val="114"/>
        </w:numPr>
        <w:shd w:val="clear" w:color="auto" w:fill="FFFFFF"/>
        <w:ind w:left="0" w:firstLine="709"/>
        <w:rPr>
          <w:sz w:val="28"/>
          <w:szCs w:val="28"/>
        </w:rPr>
      </w:pPr>
      <w:r w:rsidRPr="003918B3">
        <w:rPr>
          <w:sz w:val="28"/>
          <w:szCs w:val="28"/>
        </w:rPr>
        <w:t xml:space="preserve">В графе "Условия обязательства" указываются годовая процентная ставка обязательства, заложенное в обеспечение обязательства имущество, выданные в обеспечение </w:t>
      </w:r>
      <w:proofErr w:type="spellStart"/>
      <w:r w:rsidRPr="003918B3">
        <w:rPr>
          <w:sz w:val="28"/>
          <w:szCs w:val="28"/>
        </w:rPr>
        <w:t>исполненияобязательства</w:t>
      </w:r>
      <w:proofErr w:type="spellEnd"/>
      <w:r w:rsidRPr="003918B3">
        <w:rPr>
          <w:sz w:val="28"/>
          <w:szCs w:val="28"/>
        </w:rPr>
        <w:t xml:space="preserve"> гарантии и поручительства.</w:t>
      </w:r>
    </w:p>
    <w:p w:rsidR="003918B3" w:rsidRPr="003918B3" w:rsidRDefault="003918B3" w:rsidP="003918B3">
      <w:pPr>
        <w:numPr>
          <w:ilvl w:val="0"/>
          <w:numId w:val="114"/>
        </w:numPr>
        <w:shd w:val="clear" w:color="auto" w:fill="FFFFFF"/>
        <w:ind w:left="0" w:firstLine="709"/>
        <w:rPr>
          <w:sz w:val="28"/>
          <w:szCs w:val="28"/>
        </w:rPr>
      </w:pPr>
      <w:r w:rsidRPr="003918B3">
        <w:rPr>
          <w:sz w:val="28"/>
          <w:szCs w:val="28"/>
        </w:rPr>
        <w:t>Помимо прочего подлежат указанию:</w:t>
      </w:r>
    </w:p>
    <w:p w:rsidR="003918B3" w:rsidRPr="003918B3" w:rsidRDefault="003918B3" w:rsidP="003918B3">
      <w:pPr>
        <w:shd w:val="clear" w:color="auto" w:fill="FFFFFF"/>
        <w:rPr>
          <w:sz w:val="28"/>
          <w:szCs w:val="28"/>
        </w:rPr>
      </w:pPr>
      <w:r w:rsidRPr="003918B3">
        <w:rPr>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3918B3" w:rsidRPr="003918B3" w:rsidRDefault="003918B3" w:rsidP="003918B3">
      <w:pPr>
        <w:shd w:val="clear" w:color="auto" w:fill="FFFFFF"/>
        <w:rPr>
          <w:sz w:val="28"/>
          <w:szCs w:val="28"/>
        </w:rPr>
      </w:pPr>
      <w:r w:rsidRPr="003918B3">
        <w:rPr>
          <w:sz w:val="28"/>
          <w:szCs w:val="28"/>
        </w:rPr>
        <w:t>2) договор финансовой аренды (лизинг);</w:t>
      </w:r>
    </w:p>
    <w:p w:rsidR="003918B3" w:rsidRPr="003918B3" w:rsidRDefault="003918B3" w:rsidP="003918B3">
      <w:pPr>
        <w:shd w:val="clear" w:color="auto" w:fill="FFFFFF"/>
        <w:rPr>
          <w:sz w:val="28"/>
          <w:szCs w:val="28"/>
        </w:rPr>
      </w:pPr>
      <w:r w:rsidRPr="003918B3">
        <w:rPr>
          <w:sz w:val="28"/>
          <w:szCs w:val="28"/>
        </w:rPr>
        <w:t>3) договор займа;</w:t>
      </w:r>
    </w:p>
    <w:p w:rsidR="003918B3" w:rsidRPr="003918B3" w:rsidRDefault="003918B3" w:rsidP="003918B3">
      <w:pPr>
        <w:shd w:val="clear" w:color="auto" w:fill="FFFFFF"/>
        <w:rPr>
          <w:sz w:val="28"/>
          <w:szCs w:val="28"/>
        </w:rPr>
      </w:pPr>
      <w:r w:rsidRPr="003918B3">
        <w:rPr>
          <w:sz w:val="28"/>
          <w:szCs w:val="28"/>
        </w:rPr>
        <w:t>4) договор финансирования под уступку денежного требования;</w:t>
      </w:r>
    </w:p>
    <w:p w:rsidR="003918B3" w:rsidRPr="003918B3" w:rsidRDefault="003918B3" w:rsidP="003918B3">
      <w:pPr>
        <w:shd w:val="clear" w:color="auto" w:fill="FFFFFF"/>
        <w:rPr>
          <w:sz w:val="28"/>
          <w:szCs w:val="28"/>
        </w:rPr>
      </w:pPr>
      <w:r w:rsidRPr="003918B3">
        <w:rPr>
          <w:sz w:val="28"/>
          <w:szCs w:val="28"/>
        </w:rPr>
        <w:t>5) обязательства, связанные с заключением договора об уступке права требования;</w:t>
      </w:r>
    </w:p>
    <w:p w:rsidR="003918B3" w:rsidRPr="003918B3" w:rsidRDefault="003918B3" w:rsidP="003918B3">
      <w:pPr>
        <w:shd w:val="clear" w:color="auto" w:fill="FFFFFF"/>
        <w:rPr>
          <w:sz w:val="28"/>
          <w:szCs w:val="28"/>
        </w:rPr>
      </w:pPr>
      <w:r w:rsidRPr="003918B3">
        <w:rPr>
          <w:sz w:val="28"/>
          <w:szCs w:val="28"/>
        </w:rPr>
        <w:t>6) обязательства вследствие причинения вреда (финансовые);</w:t>
      </w:r>
    </w:p>
    <w:p w:rsidR="003918B3" w:rsidRPr="003918B3" w:rsidRDefault="003918B3" w:rsidP="003918B3">
      <w:pPr>
        <w:shd w:val="clear" w:color="auto" w:fill="FFFFFF"/>
        <w:rPr>
          <w:sz w:val="28"/>
          <w:szCs w:val="28"/>
        </w:rPr>
      </w:pPr>
      <w:r w:rsidRPr="003918B3">
        <w:rPr>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3918B3" w:rsidRPr="003918B3" w:rsidRDefault="003918B3" w:rsidP="003918B3">
      <w:pPr>
        <w:shd w:val="clear" w:color="auto" w:fill="FFFFFF"/>
        <w:rPr>
          <w:sz w:val="28"/>
          <w:szCs w:val="28"/>
        </w:rPr>
      </w:pPr>
      <w:r w:rsidRPr="003918B3">
        <w:rPr>
          <w:sz w:val="28"/>
          <w:szCs w:val="28"/>
        </w:rPr>
        <w:lastRenderedPageBreak/>
        <w:t>8) обязательства по уплате алиментов (если по состоянию на отчетную дату сумма невыплаченных алиментов равна или превышает 500 000 руб.);</w:t>
      </w:r>
    </w:p>
    <w:p w:rsidR="003918B3" w:rsidRPr="003918B3" w:rsidRDefault="003918B3" w:rsidP="003918B3">
      <w:pPr>
        <w:shd w:val="clear" w:color="auto" w:fill="FFFFFF"/>
        <w:rPr>
          <w:sz w:val="28"/>
          <w:szCs w:val="28"/>
        </w:rPr>
      </w:pPr>
      <w:r w:rsidRPr="003918B3">
        <w:rPr>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3918B3" w:rsidRPr="003918B3" w:rsidRDefault="003918B3" w:rsidP="003918B3">
      <w:pPr>
        <w:shd w:val="clear" w:color="auto" w:fill="FFFFFF"/>
        <w:rPr>
          <w:sz w:val="28"/>
          <w:szCs w:val="28"/>
        </w:rPr>
      </w:pPr>
      <w:r w:rsidRPr="003918B3">
        <w:rPr>
          <w:sz w:val="28"/>
          <w:szCs w:val="28"/>
        </w:rPr>
        <w:t>10) выкупленная дебиторская задолженность;</w:t>
      </w:r>
    </w:p>
    <w:p w:rsidR="003918B3" w:rsidRPr="003918B3" w:rsidRDefault="003918B3" w:rsidP="003918B3">
      <w:pPr>
        <w:shd w:val="clear" w:color="auto" w:fill="FFFFFF"/>
        <w:rPr>
          <w:sz w:val="28"/>
          <w:szCs w:val="28"/>
        </w:rPr>
      </w:pPr>
      <w:r w:rsidRPr="003918B3">
        <w:rPr>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rsidR="003918B3" w:rsidRPr="003918B3" w:rsidRDefault="003918B3" w:rsidP="003918B3">
      <w:pPr>
        <w:shd w:val="clear" w:color="auto" w:fill="FFFFFF"/>
        <w:rPr>
          <w:sz w:val="28"/>
          <w:szCs w:val="28"/>
        </w:rPr>
      </w:pPr>
      <w:r w:rsidRPr="003918B3">
        <w:rPr>
          <w:sz w:val="28"/>
          <w:szCs w:val="28"/>
        </w:rPr>
        <w:t>12) предоставленные брокером займы (т.н. "маржинальные сделки");</w:t>
      </w:r>
    </w:p>
    <w:p w:rsidR="003918B3" w:rsidRPr="003918B3" w:rsidRDefault="003918B3" w:rsidP="003918B3">
      <w:pPr>
        <w:shd w:val="clear" w:color="auto" w:fill="FFFFFF"/>
        <w:rPr>
          <w:sz w:val="28"/>
          <w:szCs w:val="28"/>
        </w:rPr>
      </w:pPr>
      <w:r w:rsidRPr="003918B3">
        <w:rPr>
          <w:sz w:val="28"/>
          <w:szCs w:val="28"/>
        </w:rPr>
        <w:t>13) обязательства по незакрытым сделкам РЕПО и СВОП (у клиента имеются требования и обязательства по этим сделкам);</w:t>
      </w:r>
    </w:p>
    <w:p w:rsidR="003918B3" w:rsidRPr="003918B3" w:rsidRDefault="003918B3" w:rsidP="003918B3">
      <w:pPr>
        <w:shd w:val="clear" w:color="auto" w:fill="FFFFFF"/>
        <w:rPr>
          <w:sz w:val="28"/>
          <w:szCs w:val="28"/>
        </w:rPr>
      </w:pPr>
      <w:r w:rsidRPr="003918B3">
        <w:rPr>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3918B3" w:rsidRPr="003918B3" w:rsidRDefault="003918B3" w:rsidP="003918B3">
      <w:pPr>
        <w:shd w:val="clear" w:color="auto" w:fill="FFFFFF"/>
        <w:rPr>
          <w:sz w:val="28"/>
          <w:szCs w:val="28"/>
        </w:rPr>
      </w:pPr>
      <w:r w:rsidRPr="003918B3">
        <w:rPr>
          <w:sz w:val="28"/>
          <w:szCs w:val="28"/>
        </w:rPr>
        <w:t>14) фьючерсный договор;</w:t>
      </w:r>
    </w:p>
    <w:p w:rsidR="003918B3" w:rsidRPr="003918B3" w:rsidRDefault="003918B3" w:rsidP="003918B3">
      <w:pPr>
        <w:shd w:val="clear" w:color="auto" w:fill="FFFFFF"/>
        <w:rPr>
          <w:sz w:val="28"/>
          <w:szCs w:val="28"/>
        </w:rPr>
      </w:pPr>
      <w:r w:rsidRPr="003918B3">
        <w:rPr>
          <w:sz w:val="28"/>
          <w:szCs w:val="28"/>
        </w:rPr>
        <w:t>15) иные обязательства, в том числе установленные решением суда.</w:t>
      </w:r>
    </w:p>
    <w:p w:rsidR="003918B3" w:rsidRPr="003918B3" w:rsidRDefault="003918B3" w:rsidP="003918B3">
      <w:pPr>
        <w:numPr>
          <w:ilvl w:val="0"/>
          <w:numId w:val="115"/>
        </w:numPr>
        <w:shd w:val="clear" w:color="auto" w:fill="FFFFFF"/>
        <w:ind w:left="0" w:firstLine="709"/>
        <w:rPr>
          <w:sz w:val="28"/>
          <w:szCs w:val="28"/>
        </w:rPr>
      </w:pPr>
      <w:r w:rsidRPr="003918B3">
        <w:rPr>
          <w:sz w:val="28"/>
          <w:szCs w:val="28"/>
        </w:rPr>
        <w:t>При этом в данном подразделе не указываются, например, договор срочного банковского вклада.</w:t>
      </w:r>
    </w:p>
    <w:p w:rsidR="003918B3" w:rsidRPr="003918B3" w:rsidRDefault="003918B3" w:rsidP="003918B3">
      <w:pPr>
        <w:numPr>
          <w:ilvl w:val="0"/>
          <w:numId w:val="115"/>
        </w:numPr>
        <w:shd w:val="clear" w:color="auto" w:fill="FFFFFF"/>
        <w:ind w:left="0" w:firstLine="709"/>
        <w:rPr>
          <w:sz w:val="28"/>
          <w:szCs w:val="28"/>
        </w:rPr>
      </w:pPr>
      <w:r w:rsidRPr="003918B3">
        <w:rPr>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3918B3">
        <w:rPr>
          <w:sz w:val="28"/>
          <w:szCs w:val="28"/>
        </w:rPr>
        <w:t>некредитными</w:t>
      </w:r>
      <w:proofErr w:type="spellEnd"/>
      <w:r w:rsidRPr="003918B3">
        <w:rPr>
          <w:sz w:val="28"/>
          <w:szCs w:val="28"/>
        </w:rPr>
        <w:t xml:space="preserve"> финансовыми организациями, рекомендуется получать информацию в рамках Указания Банка России № 5798-У.</w:t>
      </w:r>
    </w:p>
    <w:p w:rsidR="003918B3" w:rsidRPr="003918B3" w:rsidRDefault="003918B3" w:rsidP="003918B3">
      <w:pPr>
        <w:numPr>
          <w:ilvl w:val="0"/>
          <w:numId w:val="115"/>
        </w:numPr>
        <w:shd w:val="clear" w:color="auto" w:fill="FFFFFF"/>
        <w:ind w:left="0" w:firstLine="709"/>
        <w:rPr>
          <w:sz w:val="28"/>
          <w:szCs w:val="28"/>
        </w:rPr>
      </w:pPr>
      <w:r w:rsidRPr="003918B3">
        <w:rPr>
          <w:sz w:val="28"/>
          <w:szCs w:val="28"/>
        </w:rPr>
        <w:t>Отдельные виды срочных обязательств финансового характера:</w:t>
      </w:r>
    </w:p>
    <w:p w:rsidR="003918B3" w:rsidRPr="003918B3" w:rsidRDefault="003918B3" w:rsidP="003918B3">
      <w:pPr>
        <w:shd w:val="clear" w:color="auto" w:fill="FFFFFF"/>
        <w:rPr>
          <w:sz w:val="28"/>
          <w:szCs w:val="28"/>
        </w:rPr>
      </w:pPr>
      <w:r w:rsidRPr="003918B3">
        <w:rPr>
          <w:sz w:val="28"/>
          <w:szCs w:val="28"/>
        </w:rPr>
        <w:t xml:space="preserve">1) участие в долевом строительстве объекта недвижимости. До государственной регистрации права собственности на </w:t>
      </w:r>
      <w:proofErr w:type="spellStart"/>
      <w:r w:rsidRPr="003918B3">
        <w:rPr>
          <w:sz w:val="28"/>
          <w:szCs w:val="28"/>
        </w:rPr>
        <w:t>объектдолевого</w:t>
      </w:r>
      <w:proofErr w:type="spellEnd"/>
      <w:r w:rsidRPr="003918B3">
        <w:rPr>
          <w:sz w:val="28"/>
          <w:szCs w:val="28"/>
        </w:rPr>
        <w:t xml:space="preserve">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3918B3" w:rsidRPr="003918B3" w:rsidRDefault="003918B3" w:rsidP="003918B3">
      <w:pPr>
        <w:shd w:val="clear" w:color="auto" w:fill="FFFFFF"/>
        <w:rPr>
          <w:sz w:val="28"/>
          <w:szCs w:val="28"/>
        </w:rPr>
      </w:pPr>
      <w:r w:rsidRPr="003918B3">
        <w:rPr>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3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"Условие обязательства" можно отразить, что денежные средства переданы застройщику в полном объеме. Аналогичный порядок распространяется на </w:t>
      </w:r>
      <w:r w:rsidRPr="003918B3">
        <w:rPr>
          <w:sz w:val="28"/>
          <w:szCs w:val="28"/>
        </w:rPr>
        <w:lastRenderedPageBreak/>
        <w:t>сделки по участию в строительстве объекта недвижимости, например, ЖСК, предварительные договоры купли-продажи и другие формы участия.</w:t>
      </w:r>
    </w:p>
    <w:p w:rsidR="003918B3" w:rsidRPr="003918B3" w:rsidRDefault="003918B3" w:rsidP="003918B3">
      <w:pPr>
        <w:shd w:val="clear" w:color="auto" w:fill="FFFFFF"/>
        <w:rPr>
          <w:sz w:val="28"/>
          <w:szCs w:val="28"/>
        </w:rPr>
      </w:pPr>
      <w:r w:rsidRPr="003918B3">
        <w:rPr>
          <w:sz w:val="28"/>
          <w:szCs w:val="28"/>
        </w:rPr>
        <w:t xml:space="preserve">Данный порядок применяется также в случае использования счетов </w:t>
      </w:r>
      <w:proofErr w:type="spellStart"/>
      <w:r w:rsidRPr="003918B3">
        <w:rPr>
          <w:sz w:val="28"/>
          <w:szCs w:val="28"/>
        </w:rPr>
        <w:t>эскроу</w:t>
      </w:r>
      <w:proofErr w:type="spellEnd"/>
      <w:r w:rsidRPr="003918B3">
        <w:rPr>
          <w:sz w:val="28"/>
          <w:szCs w:val="28"/>
        </w:rPr>
        <w:t>.</w:t>
      </w:r>
    </w:p>
    <w:p w:rsidR="003918B3" w:rsidRPr="003918B3" w:rsidRDefault="003918B3" w:rsidP="003918B3">
      <w:pPr>
        <w:shd w:val="clear" w:color="auto" w:fill="FFFFFF"/>
        <w:rPr>
          <w:sz w:val="28"/>
          <w:szCs w:val="28"/>
        </w:rPr>
      </w:pPr>
      <w:r w:rsidRPr="003918B3">
        <w:rPr>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 полная стоимость.</w:t>
      </w:r>
    </w:p>
    <w:p w:rsidR="003918B3" w:rsidRPr="003918B3" w:rsidRDefault="003918B3" w:rsidP="003918B3">
      <w:pPr>
        <w:shd w:val="clear" w:color="auto" w:fill="FFFFFF"/>
        <w:rPr>
          <w:sz w:val="28"/>
          <w:szCs w:val="28"/>
        </w:rPr>
      </w:pPr>
      <w:r w:rsidRPr="003918B3">
        <w:rPr>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3918B3" w:rsidRPr="003918B3" w:rsidRDefault="003918B3" w:rsidP="003918B3">
      <w:pPr>
        <w:shd w:val="clear" w:color="auto" w:fill="FFFFFF"/>
        <w:rPr>
          <w:sz w:val="28"/>
          <w:szCs w:val="28"/>
        </w:rPr>
      </w:pPr>
      <w:r w:rsidRPr="003918B3">
        <w:rPr>
          <w:sz w:val="28"/>
          <w:szCs w:val="28"/>
        </w:rPr>
        <w:t>2) обязательства по ипотеке в случае разделения суммы кредита между супругами.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3918B3" w:rsidRPr="003918B3" w:rsidRDefault="003918B3" w:rsidP="003918B3">
      <w:pPr>
        <w:shd w:val="clear" w:color="auto" w:fill="FFFFFF"/>
        <w:rPr>
          <w:sz w:val="28"/>
          <w:szCs w:val="28"/>
        </w:rPr>
      </w:pPr>
      <w:r w:rsidRPr="003918B3">
        <w:rPr>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3918B3">
        <w:rPr>
          <w:sz w:val="28"/>
          <w:szCs w:val="28"/>
        </w:rPr>
        <w:t>созаемщиками</w:t>
      </w:r>
      <w:proofErr w:type="spellEnd"/>
      <w:r w:rsidRPr="003918B3">
        <w:rPr>
          <w:sz w:val="28"/>
          <w:szCs w:val="28"/>
        </w:rPr>
        <w:t xml:space="preserve">,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w:t>
      </w:r>
      <w:proofErr w:type="spellStart"/>
      <w:r w:rsidRPr="003918B3">
        <w:rPr>
          <w:sz w:val="28"/>
          <w:szCs w:val="28"/>
        </w:rPr>
        <w:t>созаемщиков</w:t>
      </w:r>
      <w:proofErr w:type="spellEnd"/>
      <w:r w:rsidRPr="003918B3">
        <w:rPr>
          <w:sz w:val="28"/>
          <w:szCs w:val="28"/>
        </w:rPr>
        <w:t>.</w:t>
      </w:r>
    </w:p>
    <w:p w:rsidR="003918B3" w:rsidRPr="003918B3" w:rsidRDefault="003918B3" w:rsidP="003918B3">
      <w:pPr>
        <w:shd w:val="clear" w:color="auto" w:fill="FFFFFF"/>
        <w:rPr>
          <w:sz w:val="28"/>
          <w:szCs w:val="28"/>
        </w:rPr>
      </w:pPr>
      <w:r w:rsidRPr="003918B3">
        <w:rPr>
          <w:sz w:val="28"/>
          <w:szCs w:val="28"/>
        </w:rPr>
        <w:t xml:space="preserve">3) обязательства в соответствии с Законом Российской Федерации от 27 ноября 1992 г. № 4015-I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пенсионным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Pr="003918B3">
        <w:rPr>
          <w:sz w:val="28"/>
          <w:szCs w:val="28"/>
        </w:rPr>
        <w:lastRenderedPageBreak/>
        <w:t>рассматриваются в качестве дохода лица, в отношении которого представляется справка.</w:t>
      </w:r>
    </w:p>
    <w:p w:rsidR="003918B3" w:rsidRPr="003918B3" w:rsidRDefault="003918B3" w:rsidP="003918B3">
      <w:pPr>
        <w:shd w:val="clear" w:color="auto" w:fill="FFFFFF"/>
        <w:rPr>
          <w:sz w:val="28"/>
          <w:szCs w:val="28"/>
        </w:rPr>
      </w:pPr>
      <w:r w:rsidRPr="003918B3">
        <w:rPr>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rsidR="003918B3" w:rsidRPr="003918B3" w:rsidRDefault="003918B3" w:rsidP="003918B3">
      <w:pPr>
        <w:shd w:val="clear" w:color="auto" w:fill="FFFFFF"/>
        <w:rPr>
          <w:sz w:val="28"/>
          <w:szCs w:val="28"/>
        </w:rPr>
      </w:pPr>
      <w:r w:rsidRPr="003918B3">
        <w:rPr>
          <w:sz w:val="28"/>
          <w:szCs w:val="28"/>
        </w:rPr>
        <w:t>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подразделе.</w:t>
      </w:r>
    </w:p>
    <w:p w:rsidR="003918B3" w:rsidRPr="003918B3" w:rsidRDefault="003918B3" w:rsidP="003918B3">
      <w:pPr>
        <w:shd w:val="clear" w:color="auto" w:fill="FFFFFF"/>
        <w:rPr>
          <w:sz w:val="28"/>
          <w:szCs w:val="28"/>
        </w:rPr>
      </w:pPr>
      <w:r w:rsidRPr="003918B3">
        <w:rPr>
          <w:sz w:val="28"/>
          <w:szCs w:val="28"/>
        </w:rPr>
        <w:t>В графе "Содержание обязательства" указывается вид страхования, в графе " Кредитор (должник)"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графе "Сумма обязательства" указывается страховая премия по договору. В графе "Условия обязательства" могут быть указаны сроки окончания договора страхования.</w:t>
      </w:r>
    </w:p>
    <w:p w:rsidR="003918B3" w:rsidRPr="003918B3" w:rsidRDefault="003918B3" w:rsidP="003918B3">
      <w:pPr>
        <w:shd w:val="clear" w:color="auto" w:fill="FFFFFF"/>
        <w:rPr>
          <w:sz w:val="28"/>
          <w:szCs w:val="28"/>
        </w:rPr>
      </w:pPr>
      <w:r w:rsidRPr="003918B3">
        <w:rPr>
          <w:sz w:val="28"/>
          <w:szCs w:val="28"/>
        </w:rPr>
        <w:t>Справку рекомендуется заполнять с учетом сведений, полученных от страховщика в рамках Указания Банка России № 5798-У.</w:t>
      </w:r>
    </w:p>
    <w:p w:rsidR="003918B3" w:rsidRPr="003918B3" w:rsidRDefault="003918B3" w:rsidP="003918B3">
      <w:pPr>
        <w:shd w:val="clear" w:color="auto" w:fill="FFFFFF"/>
        <w:rPr>
          <w:sz w:val="28"/>
          <w:szCs w:val="28"/>
        </w:rPr>
      </w:pPr>
      <w:r w:rsidRPr="003918B3">
        <w:rPr>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3918B3" w:rsidRPr="003918B3" w:rsidRDefault="003918B3" w:rsidP="003918B3">
      <w:pPr>
        <w:shd w:val="clear" w:color="auto" w:fill="FFFFFF"/>
        <w:rPr>
          <w:sz w:val="28"/>
          <w:szCs w:val="28"/>
        </w:rPr>
      </w:pPr>
      <w:r w:rsidRPr="003918B3">
        <w:rPr>
          <w:sz w:val="28"/>
          <w:szCs w:val="28"/>
        </w:rPr>
        <w:t>Обязательное пенсионное страхование не подпадает под регулирование Законом Российской Федерации от 27 ноября 1992 г. № 4015-I "Об организации страхового дела в Российской Федерации".</w:t>
      </w:r>
    </w:p>
    <w:p w:rsidR="003918B3" w:rsidRPr="003918B3" w:rsidRDefault="003918B3" w:rsidP="003918B3">
      <w:pPr>
        <w:shd w:val="clear" w:color="auto" w:fill="FFFFFF"/>
        <w:rPr>
          <w:sz w:val="28"/>
          <w:szCs w:val="28"/>
        </w:rPr>
      </w:pPr>
      <w:r w:rsidRPr="003918B3">
        <w:rPr>
          <w:sz w:val="28"/>
          <w:szCs w:val="28"/>
        </w:rPr>
        <w:t>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rsidR="003918B3" w:rsidRPr="003918B3" w:rsidRDefault="003918B3" w:rsidP="003918B3">
      <w:pPr>
        <w:shd w:val="clear" w:color="auto" w:fill="FFFFFF"/>
        <w:rPr>
          <w:sz w:val="28"/>
          <w:szCs w:val="28"/>
        </w:rPr>
      </w:pPr>
      <w:r w:rsidRPr="003918B3">
        <w:rPr>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w:t>
      </w:r>
      <w:proofErr w:type="gramStart"/>
      <w:r w:rsidRPr="003918B3">
        <w:rPr>
          <w:sz w:val="28"/>
          <w:szCs w:val="28"/>
        </w:rPr>
        <w:t>дату(</w:t>
      </w:r>
      <w:proofErr w:type="gramEnd"/>
      <w:r w:rsidRPr="003918B3">
        <w:rPr>
          <w:sz w:val="28"/>
          <w:szCs w:val="28"/>
        </w:rPr>
        <w:t>с учетом положений пункта 50 настоящих Методических рекомендаций).</w:t>
      </w:r>
    </w:p>
    <w:p w:rsidR="003918B3" w:rsidRPr="003918B3" w:rsidRDefault="003918B3" w:rsidP="003918B3">
      <w:pPr>
        <w:shd w:val="clear" w:color="auto" w:fill="FFFFFF"/>
        <w:rPr>
          <w:sz w:val="28"/>
          <w:szCs w:val="28"/>
        </w:rPr>
      </w:pPr>
      <w:r w:rsidRPr="003918B3">
        <w:rPr>
          <w:sz w:val="28"/>
          <w:szCs w:val="28"/>
        </w:rPr>
        <w:t> </w:t>
      </w:r>
    </w:p>
    <w:p w:rsidR="003918B3" w:rsidRPr="003918B3" w:rsidRDefault="003918B3" w:rsidP="003918B3">
      <w:pPr>
        <w:shd w:val="clear" w:color="auto" w:fill="FFFFFF"/>
        <w:rPr>
          <w:sz w:val="28"/>
          <w:szCs w:val="28"/>
        </w:rPr>
      </w:pPr>
      <w:r w:rsidRPr="003918B3">
        <w:rPr>
          <w:sz w:val="28"/>
          <w:szCs w:val="28"/>
        </w:rPr>
        <w:lastRenderedPageBreak/>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rsidR="003918B3" w:rsidRPr="003918B3" w:rsidRDefault="003918B3" w:rsidP="003918B3">
      <w:pPr>
        <w:shd w:val="clear" w:color="auto" w:fill="FFFFFF"/>
        <w:rPr>
          <w:sz w:val="28"/>
          <w:szCs w:val="28"/>
        </w:rPr>
      </w:pPr>
      <w:r w:rsidRPr="003918B3">
        <w:rPr>
          <w:sz w:val="28"/>
          <w:szCs w:val="28"/>
        </w:rPr>
        <w:t> </w:t>
      </w:r>
    </w:p>
    <w:p w:rsidR="003918B3" w:rsidRPr="003918B3" w:rsidRDefault="003918B3" w:rsidP="003918B3">
      <w:pPr>
        <w:numPr>
          <w:ilvl w:val="0"/>
          <w:numId w:val="116"/>
        </w:numPr>
        <w:shd w:val="clear" w:color="auto" w:fill="FFFFFF"/>
        <w:ind w:left="0" w:firstLine="709"/>
        <w:rPr>
          <w:sz w:val="28"/>
          <w:szCs w:val="28"/>
        </w:rPr>
      </w:pPr>
      <w:r w:rsidRPr="003918B3">
        <w:rPr>
          <w:sz w:val="28"/>
          <w:szCs w:val="28"/>
        </w:rPr>
        <w:t xml:space="preserve">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уставных </w:t>
      </w:r>
      <w:proofErr w:type="spellStart"/>
      <w:r w:rsidRPr="003918B3">
        <w:rPr>
          <w:sz w:val="28"/>
          <w:szCs w:val="28"/>
        </w:rPr>
        <w:t>капиталахкоммерческих</w:t>
      </w:r>
      <w:proofErr w:type="spellEnd"/>
      <w:r w:rsidRPr="003918B3">
        <w:rPr>
          <w:sz w:val="28"/>
          <w:szCs w:val="28"/>
        </w:rPr>
        <w:t xml:space="preserve"> организаций и фондов),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 а также, например, сведения об утилизации автомобиля.</w:t>
      </w:r>
    </w:p>
    <w:p w:rsidR="003918B3" w:rsidRPr="003918B3" w:rsidRDefault="003918B3" w:rsidP="003918B3">
      <w:pPr>
        <w:numPr>
          <w:ilvl w:val="0"/>
          <w:numId w:val="116"/>
        </w:numPr>
        <w:shd w:val="clear" w:color="auto" w:fill="FFFFFF"/>
        <w:ind w:left="0" w:firstLine="709"/>
        <w:rPr>
          <w:sz w:val="28"/>
          <w:szCs w:val="28"/>
        </w:rPr>
      </w:pPr>
      <w:r w:rsidRPr="003918B3">
        <w:rPr>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3918B3" w:rsidRPr="003918B3" w:rsidRDefault="003918B3" w:rsidP="003918B3">
      <w:pPr>
        <w:numPr>
          <w:ilvl w:val="0"/>
          <w:numId w:val="116"/>
        </w:numPr>
        <w:shd w:val="clear" w:color="auto" w:fill="FFFFFF"/>
        <w:ind w:left="0" w:firstLine="709"/>
        <w:rPr>
          <w:sz w:val="28"/>
          <w:szCs w:val="28"/>
        </w:rPr>
      </w:pPr>
      <w:r w:rsidRPr="003918B3">
        <w:rPr>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3918B3" w:rsidRPr="003918B3" w:rsidRDefault="003918B3" w:rsidP="003918B3">
      <w:pPr>
        <w:shd w:val="clear" w:color="auto" w:fill="FFFFFF"/>
        <w:rPr>
          <w:sz w:val="28"/>
          <w:szCs w:val="28"/>
        </w:rPr>
      </w:pPr>
      <w:r w:rsidRPr="003918B3">
        <w:rPr>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3918B3" w:rsidRPr="003918B3" w:rsidRDefault="003918B3" w:rsidP="003918B3">
      <w:pPr>
        <w:numPr>
          <w:ilvl w:val="0"/>
          <w:numId w:val="117"/>
        </w:numPr>
        <w:shd w:val="clear" w:color="auto" w:fill="FFFFFF"/>
        <w:ind w:left="0" w:firstLine="709"/>
        <w:rPr>
          <w:sz w:val="28"/>
          <w:szCs w:val="28"/>
        </w:rPr>
      </w:pPr>
      <w:r w:rsidRPr="003918B3">
        <w:rPr>
          <w:sz w:val="28"/>
          <w:szCs w:val="28"/>
        </w:rPr>
        <w:t>Уничтоженные объекты имущества не подлежат отражению в данном разделе справки.</w:t>
      </w:r>
    </w:p>
    <w:p w:rsidR="003918B3" w:rsidRPr="003918B3" w:rsidRDefault="003918B3" w:rsidP="003918B3">
      <w:pPr>
        <w:numPr>
          <w:ilvl w:val="0"/>
          <w:numId w:val="117"/>
        </w:numPr>
        <w:shd w:val="clear" w:color="auto" w:fill="FFFFFF"/>
        <w:ind w:left="0" w:firstLine="709"/>
        <w:rPr>
          <w:sz w:val="28"/>
          <w:szCs w:val="28"/>
        </w:rPr>
      </w:pPr>
      <w:r w:rsidRPr="003918B3">
        <w:rPr>
          <w:sz w:val="28"/>
          <w:szCs w:val="28"/>
        </w:rPr>
        <w:t>Договор мены не подлежит отражению в данном разделе справки, так как он является возмездным.</w:t>
      </w:r>
    </w:p>
    <w:p w:rsidR="003918B3" w:rsidRPr="003918B3" w:rsidRDefault="003918B3" w:rsidP="003918B3">
      <w:pPr>
        <w:numPr>
          <w:ilvl w:val="0"/>
          <w:numId w:val="117"/>
        </w:numPr>
        <w:shd w:val="clear" w:color="auto" w:fill="FFFFFF"/>
        <w:ind w:left="0" w:firstLine="709"/>
        <w:rPr>
          <w:sz w:val="28"/>
          <w:szCs w:val="28"/>
        </w:rPr>
      </w:pPr>
      <w:r w:rsidRPr="003918B3">
        <w:rPr>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3918B3" w:rsidRPr="003918B3" w:rsidRDefault="003918B3" w:rsidP="003918B3">
      <w:pPr>
        <w:numPr>
          <w:ilvl w:val="0"/>
          <w:numId w:val="117"/>
        </w:numPr>
        <w:shd w:val="clear" w:color="auto" w:fill="FFFFFF"/>
        <w:ind w:left="0" w:firstLine="709"/>
        <w:rPr>
          <w:sz w:val="28"/>
          <w:szCs w:val="28"/>
        </w:rPr>
      </w:pPr>
      <w:r w:rsidRPr="003918B3">
        <w:rPr>
          <w:sz w:val="28"/>
          <w:szCs w:val="28"/>
        </w:rPr>
        <w:t>Каждый объект безвозмездной сделки указывается отдельно.</w:t>
      </w:r>
    </w:p>
    <w:p w:rsidR="003918B3" w:rsidRPr="003918B3" w:rsidRDefault="003918B3" w:rsidP="003918B3">
      <w:pPr>
        <w:numPr>
          <w:ilvl w:val="0"/>
          <w:numId w:val="117"/>
        </w:numPr>
        <w:shd w:val="clear" w:color="auto" w:fill="FFFFFF"/>
        <w:ind w:left="0" w:firstLine="709"/>
        <w:rPr>
          <w:sz w:val="28"/>
          <w:szCs w:val="28"/>
        </w:rPr>
      </w:pPr>
      <w:r w:rsidRPr="003918B3">
        <w:rPr>
          <w:sz w:val="28"/>
          <w:szCs w:val="28"/>
        </w:rPr>
        <w:t>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пунктом 103 настоящих Методических рекомендаций), местонахождение (адрес) в соответствии с пунктами 111 и 112 настоящих Методических рекомендаций, площадь (кв. м) в соответствии с пунктом 113 настоящих Методических рекомендаций.</w:t>
      </w:r>
    </w:p>
    <w:p w:rsidR="003918B3" w:rsidRPr="003918B3" w:rsidRDefault="003918B3" w:rsidP="003918B3">
      <w:pPr>
        <w:numPr>
          <w:ilvl w:val="0"/>
          <w:numId w:val="117"/>
        </w:numPr>
        <w:shd w:val="clear" w:color="auto" w:fill="FFFFFF"/>
        <w:ind w:left="0" w:firstLine="709"/>
        <w:rPr>
          <w:sz w:val="28"/>
          <w:szCs w:val="28"/>
        </w:rPr>
      </w:pPr>
      <w:r w:rsidRPr="003918B3">
        <w:rPr>
          <w:sz w:val="28"/>
          <w:szCs w:val="28"/>
        </w:rPr>
        <w:t>В строке "Транспортные средства" рекомендуется указывать вид, марку, модель транспортного средства, год изготовления, место регистрации.</w:t>
      </w:r>
    </w:p>
    <w:p w:rsidR="003918B3" w:rsidRPr="003918B3" w:rsidRDefault="003918B3" w:rsidP="003918B3">
      <w:pPr>
        <w:numPr>
          <w:ilvl w:val="0"/>
          <w:numId w:val="117"/>
        </w:numPr>
        <w:shd w:val="clear" w:color="auto" w:fill="FFFFFF"/>
        <w:ind w:left="0" w:firstLine="709"/>
        <w:rPr>
          <w:sz w:val="28"/>
          <w:szCs w:val="28"/>
        </w:rPr>
      </w:pPr>
      <w:r w:rsidRPr="003918B3">
        <w:rPr>
          <w:sz w:val="28"/>
          <w:szCs w:val="28"/>
        </w:rPr>
        <w:t xml:space="preserve">В строке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w:t>
      </w:r>
      <w:r w:rsidRPr="003918B3">
        <w:rPr>
          <w:sz w:val="28"/>
          <w:szCs w:val="28"/>
        </w:rPr>
        <w:lastRenderedPageBreak/>
        <w:t xml:space="preserve">совершения безвозмездной </w:t>
      </w:r>
      <w:proofErr w:type="gramStart"/>
      <w:r w:rsidRPr="003918B3">
        <w:rPr>
          <w:sz w:val="28"/>
          <w:szCs w:val="28"/>
        </w:rPr>
        <w:t>сделки(</w:t>
      </w:r>
      <w:proofErr w:type="gramEnd"/>
      <w:r w:rsidRPr="003918B3">
        <w:rPr>
          <w:sz w:val="28"/>
          <w:szCs w:val="28"/>
        </w:rPr>
        <w:t>с учетом положений пункта 50 настоящих Методических рекомендаций).</w:t>
      </w:r>
    </w:p>
    <w:p w:rsidR="003918B3" w:rsidRPr="003918B3" w:rsidRDefault="003918B3" w:rsidP="003918B3">
      <w:pPr>
        <w:shd w:val="clear" w:color="auto" w:fill="FFFFFF"/>
        <w:rPr>
          <w:sz w:val="28"/>
          <w:szCs w:val="28"/>
        </w:rPr>
      </w:pPr>
      <w:r w:rsidRPr="003918B3">
        <w:rPr>
          <w:sz w:val="28"/>
          <w:szCs w:val="28"/>
        </w:rPr>
        <w:t>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пунктом 172 настоящих Методических рекомендаций, местонахождение организации (адрес) в соответствии с пунктом 173 настоящих Методических рекомендаций, уставный капитал в соответствии с пунктом 174 настоящих Методических рекомендаций, доли участия в соответствии с пунктом 175 настоящих Методических рекомендаций.</w:t>
      </w:r>
    </w:p>
    <w:p w:rsidR="003918B3" w:rsidRPr="003918B3" w:rsidRDefault="003918B3" w:rsidP="003918B3">
      <w:pPr>
        <w:numPr>
          <w:ilvl w:val="0"/>
          <w:numId w:val="118"/>
        </w:numPr>
        <w:shd w:val="clear" w:color="auto" w:fill="FFFFFF"/>
        <w:ind w:left="0" w:firstLine="709"/>
        <w:rPr>
          <w:sz w:val="28"/>
          <w:szCs w:val="28"/>
        </w:rPr>
      </w:pPr>
      <w:r w:rsidRPr="003918B3">
        <w:rPr>
          <w:sz w:val="28"/>
          <w:szCs w:val="28"/>
        </w:rPr>
        <w:t>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3918B3" w:rsidRPr="003918B3" w:rsidRDefault="003918B3" w:rsidP="003918B3">
      <w:pPr>
        <w:numPr>
          <w:ilvl w:val="0"/>
          <w:numId w:val="118"/>
        </w:numPr>
        <w:shd w:val="clear" w:color="auto" w:fill="FFFFFF"/>
        <w:ind w:left="0" w:firstLine="709"/>
        <w:rPr>
          <w:sz w:val="28"/>
          <w:szCs w:val="28"/>
        </w:rPr>
      </w:pPr>
      <w:r w:rsidRPr="003918B3">
        <w:rPr>
          <w:sz w:val="28"/>
          <w:szCs w:val="28"/>
        </w:rPr>
        <w:t>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3918B3" w:rsidRPr="003918B3" w:rsidRDefault="003918B3" w:rsidP="003918B3">
      <w:pPr>
        <w:numPr>
          <w:ilvl w:val="0"/>
          <w:numId w:val="118"/>
        </w:numPr>
        <w:shd w:val="clear" w:color="auto" w:fill="FFFFFF"/>
        <w:ind w:left="0" w:firstLine="709"/>
        <w:rPr>
          <w:sz w:val="28"/>
          <w:szCs w:val="28"/>
        </w:rPr>
      </w:pPr>
      <w:r w:rsidRPr="003918B3">
        <w:rPr>
          <w:sz w:val="28"/>
          <w:szCs w:val="28"/>
        </w:rPr>
        <w:t>В строке "Утилитарные цифровые права" рекомендуется указывать уникальное условное обозначение, идентифицирующее утилитарное цифровое право.</w:t>
      </w:r>
    </w:p>
    <w:p w:rsidR="003918B3" w:rsidRPr="003918B3" w:rsidRDefault="003918B3" w:rsidP="003918B3">
      <w:pPr>
        <w:numPr>
          <w:ilvl w:val="0"/>
          <w:numId w:val="118"/>
        </w:numPr>
        <w:shd w:val="clear" w:color="auto" w:fill="FFFFFF"/>
        <w:ind w:left="0" w:firstLine="709"/>
        <w:rPr>
          <w:sz w:val="28"/>
          <w:szCs w:val="28"/>
        </w:rPr>
      </w:pPr>
      <w:r w:rsidRPr="003918B3">
        <w:rPr>
          <w:sz w:val="28"/>
          <w:szCs w:val="28"/>
        </w:rPr>
        <w:t>В строке "Цифровая валюта" указывается наименование цифровой валюты в соответствии с применимыми документами (без произвольной транслитерации).</w:t>
      </w:r>
    </w:p>
    <w:p w:rsidR="003918B3" w:rsidRPr="003918B3" w:rsidRDefault="003918B3" w:rsidP="003918B3">
      <w:pPr>
        <w:numPr>
          <w:ilvl w:val="0"/>
          <w:numId w:val="118"/>
        </w:numPr>
        <w:shd w:val="clear" w:color="auto" w:fill="FFFFFF"/>
        <w:ind w:left="0" w:firstLine="709"/>
        <w:rPr>
          <w:sz w:val="28"/>
          <w:szCs w:val="28"/>
        </w:rPr>
      </w:pPr>
      <w:r w:rsidRPr="003918B3">
        <w:rPr>
          <w:sz w:val="28"/>
          <w:szCs w:val="28"/>
        </w:rPr>
        <w:t xml:space="preserve">В графе "Приобретатель имущества по сделке" в случае безвозмездной сделки с физическим лицом указываются </w:t>
      </w:r>
      <w:proofErr w:type="spellStart"/>
      <w:r w:rsidRPr="003918B3">
        <w:rPr>
          <w:sz w:val="28"/>
          <w:szCs w:val="28"/>
        </w:rPr>
        <w:t>егофамилия</w:t>
      </w:r>
      <w:proofErr w:type="spellEnd"/>
      <w:r w:rsidRPr="003918B3">
        <w:rPr>
          <w:sz w:val="28"/>
          <w:szCs w:val="28"/>
        </w:rPr>
        <w:t>,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3918B3" w:rsidRPr="003918B3" w:rsidRDefault="003918B3" w:rsidP="003918B3">
      <w:pPr>
        <w:shd w:val="clear" w:color="auto" w:fill="FFFFFF"/>
        <w:rPr>
          <w:sz w:val="28"/>
          <w:szCs w:val="28"/>
        </w:rPr>
      </w:pPr>
      <w:r w:rsidRPr="003918B3">
        <w:rPr>
          <w:sz w:val="28"/>
          <w:szCs w:val="28"/>
        </w:rPr>
        <w:t>В случае безвозмездной сделки с юридическим лицом в данной графе указываются наименование, идентификационный номер налогоплательщика и основной государственный регистрационный номер юридического лица.</w:t>
      </w:r>
    </w:p>
    <w:p w:rsidR="003918B3" w:rsidRPr="003918B3" w:rsidRDefault="003918B3" w:rsidP="003918B3">
      <w:pPr>
        <w:numPr>
          <w:ilvl w:val="0"/>
          <w:numId w:val="119"/>
        </w:numPr>
        <w:shd w:val="clear" w:color="auto" w:fill="FFFFFF"/>
        <w:ind w:left="0" w:firstLine="709"/>
        <w:rPr>
          <w:sz w:val="28"/>
          <w:szCs w:val="28"/>
        </w:rPr>
      </w:pPr>
      <w:r w:rsidRPr="003918B3">
        <w:rPr>
          <w:sz w:val="28"/>
          <w:szCs w:val="28"/>
        </w:rPr>
        <w:t>В графе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w:t>
      </w:r>
      <w:proofErr w:type="gramStart"/>
      <w:r w:rsidRPr="003918B3">
        <w:rPr>
          <w:sz w:val="28"/>
          <w:szCs w:val="28"/>
        </w:rPr>
        <w:t>).Для</w:t>
      </w:r>
      <w:proofErr w:type="gramEnd"/>
      <w:r w:rsidRPr="003918B3">
        <w:rPr>
          <w:sz w:val="28"/>
          <w:szCs w:val="28"/>
        </w:rPr>
        <w:t xml:space="preserve"> цифровых финансовых активов, цифровых прав и цифровой валюты также указывается дата их отчуждения.</w:t>
      </w:r>
    </w:p>
    <w:p w:rsidR="001F30B9" w:rsidRPr="003918B3" w:rsidRDefault="001F30B9" w:rsidP="003918B3">
      <w:pPr>
        <w:rPr>
          <w:sz w:val="28"/>
          <w:szCs w:val="28"/>
        </w:rPr>
      </w:pPr>
    </w:p>
    <w:sectPr w:rsidR="001F30B9" w:rsidRPr="003918B3" w:rsidSect="006E71FE">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1E0A"/>
    <w:multiLevelType w:val="multilevel"/>
    <w:tmpl w:val="261C4FE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6259A7"/>
    <w:multiLevelType w:val="multilevel"/>
    <w:tmpl w:val="6AD61DD6"/>
    <w:lvl w:ilvl="0">
      <w:start w:val="19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1770FC"/>
    <w:multiLevelType w:val="multilevel"/>
    <w:tmpl w:val="66D6BFB6"/>
    <w:lvl w:ilvl="0">
      <w:start w:val="18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E27799"/>
    <w:multiLevelType w:val="multilevel"/>
    <w:tmpl w:val="E4540426"/>
    <w:lvl w:ilvl="0">
      <w:start w:val="7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331241"/>
    <w:multiLevelType w:val="multilevel"/>
    <w:tmpl w:val="18A6D814"/>
    <w:lvl w:ilvl="0">
      <w:start w:val="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F2380A"/>
    <w:multiLevelType w:val="multilevel"/>
    <w:tmpl w:val="3690AB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3D7A70"/>
    <w:multiLevelType w:val="multilevel"/>
    <w:tmpl w:val="D4126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857F03"/>
    <w:multiLevelType w:val="multilevel"/>
    <w:tmpl w:val="D5501AE2"/>
    <w:lvl w:ilvl="0">
      <w:start w:val="1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5757724"/>
    <w:multiLevelType w:val="multilevel"/>
    <w:tmpl w:val="030E7B38"/>
    <w:lvl w:ilvl="0">
      <w:start w:val="17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7271326"/>
    <w:multiLevelType w:val="multilevel"/>
    <w:tmpl w:val="7A5219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83C277E"/>
    <w:multiLevelType w:val="multilevel"/>
    <w:tmpl w:val="77324B70"/>
    <w:lvl w:ilvl="0">
      <w:start w:val="9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88B6D2B"/>
    <w:multiLevelType w:val="multilevel"/>
    <w:tmpl w:val="C038A534"/>
    <w:lvl w:ilvl="0">
      <w:start w:val="1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8B073E3"/>
    <w:multiLevelType w:val="multilevel"/>
    <w:tmpl w:val="50CAEAD8"/>
    <w:lvl w:ilvl="0">
      <w:start w:val="8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D244D38"/>
    <w:multiLevelType w:val="multilevel"/>
    <w:tmpl w:val="3CAAD12A"/>
    <w:lvl w:ilvl="0">
      <w:start w:val="1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D482F64"/>
    <w:multiLevelType w:val="multilevel"/>
    <w:tmpl w:val="8232495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E2429BE"/>
    <w:multiLevelType w:val="multilevel"/>
    <w:tmpl w:val="33801F04"/>
    <w:lvl w:ilvl="0">
      <w:start w:val="20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E5044EA"/>
    <w:multiLevelType w:val="multilevel"/>
    <w:tmpl w:val="206A0A1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F1F50B1"/>
    <w:multiLevelType w:val="multilevel"/>
    <w:tmpl w:val="DAC8BCE0"/>
    <w:lvl w:ilvl="0">
      <w:start w:val="1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1CD11CE"/>
    <w:multiLevelType w:val="multilevel"/>
    <w:tmpl w:val="69ECF64E"/>
    <w:lvl w:ilvl="0">
      <w:start w:val="19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3A84925"/>
    <w:multiLevelType w:val="multilevel"/>
    <w:tmpl w:val="A49C9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88739EA"/>
    <w:multiLevelType w:val="multilevel"/>
    <w:tmpl w:val="032043B0"/>
    <w:lvl w:ilvl="0">
      <w:start w:val="17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9F46C14"/>
    <w:multiLevelType w:val="multilevel"/>
    <w:tmpl w:val="2E0A9798"/>
    <w:lvl w:ilvl="0">
      <w:start w:val="1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9FD2694"/>
    <w:multiLevelType w:val="multilevel"/>
    <w:tmpl w:val="5B567E40"/>
    <w:lvl w:ilvl="0">
      <w:start w:val="10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A09083B"/>
    <w:multiLevelType w:val="multilevel"/>
    <w:tmpl w:val="D3FE6DD6"/>
    <w:lvl w:ilvl="0">
      <w:start w:val="17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A8B7451"/>
    <w:multiLevelType w:val="multilevel"/>
    <w:tmpl w:val="12E0742E"/>
    <w:lvl w:ilvl="0">
      <w:start w:val="7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C0A5060"/>
    <w:multiLevelType w:val="multilevel"/>
    <w:tmpl w:val="919CAEBE"/>
    <w:lvl w:ilvl="0">
      <w:start w:val="17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DD121FA"/>
    <w:multiLevelType w:val="multilevel"/>
    <w:tmpl w:val="5AB2B1F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F7160C2"/>
    <w:multiLevelType w:val="multilevel"/>
    <w:tmpl w:val="5FB28AFE"/>
    <w:lvl w:ilvl="0">
      <w:start w:val="16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F9D75BD"/>
    <w:multiLevelType w:val="multilevel"/>
    <w:tmpl w:val="56A0A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088305C"/>
    <w:multiLevelType w:val="multilevel"/>
    <w:tmpl w:val="EFC2A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16551B8"/>
    <w:multiLevelType w:val="multilevel"/>
    <w:tmpl w:val="779C37A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202562C"/>
    <w:multiLevelType w:val="multilevel"/>
    <w:tmpl w:val="5FF00F04"/>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4C43186"/>
    <w:multiLevelType w:val="multilevel"/>
    <w:tmpl w:val="5DA8937A"/>
    <w:lvl w:ilvl="0">
      <w:start w:val="18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4E80B79"/>
    <w:multiLevelType w:val="multilevel"/>
    <w:tmpl w:val="8F9A714E"/>
    <w:lvl w:ilvl="0">
      <w:start w:val="20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51257E4"/>
    <w:multiLevelType w:val="multilevel"/>
    <w:tmpl w:val="185A9C22"/>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5D76A97"/>
    <w:multiLevelType w:val="multilevel"/>
    <w:tmpl w:val="EB5EFAAC"/>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6861D20"/>
    <w:multiLevelType w:val="multilevel"/>
    <w:tmpl w:val="10DC1506"/>
    <w:lvl w:ilvl="0">
      <w:start w:val="1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77626EE"/>
    <w:multiLevelType w:val="multilevel"/>
    <w:tmpl w:val="617C2EDE"/>
    <w:lvl w:ilvl="0">
      <w:start w:val="1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78D161B"/>
    <w:multiLevelType w:val="multilevel"/>
    <w:tmpl w:val="A22CEE4A"/>
    <w:lvl w:ilvl="0">
      <w:start w:val="1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A96718B"/>
    <w:multiLevelType w:val="multilevel"/>
    <w:tmpl w:val="80A8104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B0C25CC"/>
    <w:multiLevelType w:val="multilevel"/>
    <w:tmpl w:val="906A968A"/>
    <w:lvl w:ilvl="0">
      <w:start w:val="20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B4D6C22"/>
    <w:multiLevelType w:val="multilevel"/>
    <w:tmpl w:val="2CC25504"/>
    <w:lvl w:ilvl="0">
      <w:start w:val="8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B4F26C4"/>
    <w:multiLevelType w:val="multilevel"/>
    <w:tmpl w:val="EBBE7CA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C2D004E"/>
    <w:multiLevelType w:val="multilevel"/>
    <w:tmpl w:val="A4F2615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D205F30"/>
    <w:multiLevelType w:val="multilevel"/>
    <w:tmpl w:val="0D6E9CD8"/>
    <w:lvl w:ilvl="0">
      <w:start w:val="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FA518AE"/>
    <w:multiLevelType w:val="multilevel"/>
    <w:tmpl w:val="E4007F66"/>
    <w:lvl w:ilvl="0">
      <w:start w:val="19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13D2215"/>
    <w:multiLevelType w:val="multilevel"/>
    <w:tmpl w:val="4E0478D2"/>
    <w:lvl w:ilvl="0">
      <w:start w:val="1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1C34EF0"/>
    <w:multiLevelType w:val="multilevel"/>
    <w:tmpl w:val="12386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2A178EB"/>
    <w:multiLevelType w:val="multilevel"/>
    <w:tmpl w:val="43BC15E2"/>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41F46F8"/>
    <w:multiLevelType w:val="multilevel"/>
    <w:tmpl w:val="B408467C"/>
    <w:lvl w:ilvl="0">
      <w:start w:val="1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49B551E"/>
    <w:multiLevelType w:val="multilevel"/>
    <w:tmpl w:val="45C8A108"/>
    <w:lvl w:ilvl="0">
      <w:start w:val="1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4B07085"/>
    <w:multiLevelType w:val="multilevel"/>
    <w:tmpl w:val="FA54EED2"/>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61B5EC2"/>
    <w:multiLevelType w:val="multilevel"/>
    <w:tmpl w:val="F82A1AF4"/>
    <w:lvl w:ilvl="0">
      <w:start w:val="1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6517812"/>
    <w:multiLevelType w:val="multilevel"/>
    <w:tmpl w:val="349A88FA"/>
    <w:lvl w:ilvl="0">
      <w:start w:val="1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7446C95"/>
    <w:multiLevelType w:val="multilevel"/>
    <w:tmpl w:val="C8D05656"/>
    <w:lvl w:ilvl="0">
      <w:start w:val="19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7476599"/>
    <w:multiLevelType w:val="multilevel"/>
    <w:tmpl w:val="E2C2CA9E"/>
    <w:lvl w:ilvl="0">
      <w:start w:val="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7AA2AB6"/>
    <w:multiLevelType w:val="multilevel"/>
    <w:tmpl w:val="9B3824CA"/>
    <w:lvl w:ilvl="0">
      <w:start w:val="1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81C59EA"/>
    <w:multiLevelType w:val="multilevel"/>
    <w:tmpl w:val="6D44430E"/>
    <w:lvl w:ilvl="0">
      <w:start w:val="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82805A0"/>
    <w:multiLevelType w:val="multilevel"/>
    <w:tmpl w:val="1158A4A0"/>
    <w:lvl w:ilvl="0">
      <w:start w:val="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8624974"/>
    <w:multiLevelType w:val="multilevel"/>
    <w:tmpl w:val="4BAA2DFC"/>
    <w:lvl w:ilvl="0">
      <w:start w:val="1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8CA4E3E"/>
    <w:multiLevelType w:val="multilevel"/>
    <w:tmpl w:val="B24A512A"/>
    <w:lvl w:ilvl="0">
      <w:start w:val="16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9844F7D"/>
    <w:multiLevelType w:val="multilevel"/>
    <w:tmpl w:val="7BE806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9EE2622"/>
    <w:multiLevelType w:val="multilevel"/>
    <w:tmpl w:val="633EB172"/>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A5B6E0F"/>
    <w:multiLevelType w:val="multilevel"/>
    <w:tmpl w:val="0BD8A6F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A650003"/>
    <w:multiLevelType w:val="multilevel"/>
    <w:tmpl w:val="3272A4B4"/>
    <w:lvl w:ilvl="0">
      <w:start w:val="1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B072F7E"/>
    <w:multiLevelType w:val="multilevel"/>
    <w:tmpl w:val="81FCFF6C"/>
    <w:lvl w:ilvl="0">
      <w:start w:val="1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B586C98"/>
    <w:multiLevelType w:val="multilevel"/>
    <w:tmpl w:val="C62AF046"/>
    <w:lvl w:ilvl="0">
      <w:start w:val="1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E2A1684"/>
    <w:multiLevelType w:val="multilevel"/>
    <w:tmpl w:val="0F1E6172"/>
    <w:lvl w:ilvl="0">
      <w:start w:val="1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1580B95"/>
    <w:multiLevelType w:val="multilevel"/>
    <w:tmpl w:val="E53E2A94"/>
    <w:lvl w:ilvl="0">
      <w:start w:val="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26A266E"/>
    <w:multiLevelType w:val="multilevel"/>
    <w:tmpl w:val="2286D6F6"/>
    <w:lvl w:ilvl="0">
      <w:start w:val="10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3182F53"/>
    <w:multiLevelType w:val="multilevel"/>
    <w:tmpl w:val="742C47F0"/>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37D5B03"/>
    <w:multiLevelType w:val="multilevel"/>
    <w:tmpl w:val="A45CEB5E"/>
    <w:lvl w:ilvl="0">
      <w:start w:val="1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5DD6AB8"/>
    <w:multiLevelType w:val="multilevel"/>
    <w:tmpl w:val="ADAE6DD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6893220"/>
    <w:multiLevelType w:val="multilevel"/>
    <w:tmpl w:val="86B2D3A8"/>
    <w:lvl w:ilvl="0">
      <w:start w:val="8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A38082F"/>
    <w:multiLevelType w:val="multilevel"/>
    <w:tmpl w:val="2BEC7FB0"/>
    <w:lvl w:ilvl="0">
      <w:start w:val="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B25160D"/>
    <w:multiLevelType w:val="multilevel"/>
    <w:tmpl w:val="4BF8FC12"/>
    <w:lvl w:ilvl="0">
      <w:start w:val="18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BFA7A5F"/>
    <w:multiLevelType w:val="multilevel"/>
    <w:tmpl w:val="B2B07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D126D7A"/>
    <w:multiLevelType w:val="multilevel"/>
    <w:tmpl w:val="7FFA0C52"/>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0F91866"/>
    <w:multiLevelType w:val="multilevel"/>
    <w:tmpl w:val="55028A76"/>
    <w:lvl w:ilvl="0">
      <w:start w:val="19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16012A1"/>
    <w:multiLevelType w:val="multilevel"/>
    <w:tmpl w:val="990E335C"/>
    <w:lvl w:ilvl="0">
      <w:start w:val="2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2A672C5"/>
    <w:multiLevelType w:val="multilevel"/>
    <w:tmpl w:val="61E03B80"/>
    <w:lvl w:ilvl="0">
      <w:start w:val="2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3F521B9"/>
    <w:multiLevelType w:val="multilevel"/>
    <w:tmpl w:val="DB389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45B6312"/>
    <w:multiLevelType w:val="multilevel"/>
    <w:tmpl w:val="F3AE04D0"/>
    <w:lvl w:ilvl="0">
      <w:start w:val="7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4B743E9"/>
    <w:multiLevelType w:val="multilevel"/>
    <w:tmpl w:val="2A1E202A"/>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5946222"/>
    <w:multiLevelType w:val="multilevel"/>
    <w:tmpl w:val="0810BBF4"/>
    <w:lvl w:ilvl="0">
      <w:start w:val="9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575531D0"/>
    <w:multiLevelType w:val="multilevel"/>
    <w:tmpl w:val="4BF8C2C4"/>
    <w:lvl w:ilvl="0">
      <w:start w:val="1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794073E"/>
    <w:multiLevelType w:val="multilevel"/>
    <w:tmpl w:val="25767E36"/>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7E114B2"/>
    <w:multiLevelType w:val="multilevel"/>
    <w:tmpl w:val="5FC80D94"/>
    <w:lvl w:ilvl="0">
      <w:start w:val="17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590448F9"/>
    <w:multiLevelType w:val="multilevel"/>
    <w:tmpl w:val="75EE90CC"/>
    <w:lvl w:ilvl="0">
      <w:start w:val="20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A0A6BB3"/>
    <w:multiLevelType w:val="multilevel"/>
    <w:tmpl w:val="F0FC93A6"/>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BFE7088"/>
    <w:multiLevelType w:val="multilevel"/>
    <w:tmpl w:val="E6443B76"/>
    <w:lvl w:ilvl="0">
      <w:start w:val="8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C1B4495"/>
    <w:multiLevelType w:val="multilevel"/>
    <w:tmpl w:val="83AE1CD8"/>
    <w:lvl w:ilvl="0">
      <w:start w:val="1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C1C5570"/>
    <w:multiLevelType w:val="multilevel"/>
    <w:tmpl w:val="ED405028"/>
    <w:lvl w:ilvl="0">
      <w:start w:val="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D280467"/>
    <w:multiLevelType w:val="multilevel"/>
    <w:tmpl w:val="2834C06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5D7A6612"/>
    <w:multiLevelType w:val="multilevel"/>
    <w:tmpl w:val="16FACA10"/>
    <w:lvl w:ilvl="0">
      <w:start w:val="1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F033E05"/>
    <w:multiLevelType w:val="multilevel"/>
    <w:tmpl w:val="274A8E1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5F6E59A9"/>
    <w:multiLevelType w:val="multilevel"/>
    <w:tmpl w:val="F900FBE4"/>
    <w:lvl w:ilvl="0">
      <w:start w:val="1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5C759F3"/>
    <w:multiLevelType w:val="multilevel"/>
    <w:tmpl w:val="010CA6F2"/>
    <w:lvl w:ilvl="0">
      <w:start w:val="1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6D00618"/>
    <w:multiLevelType w:val="multilevel"/>
    <w:tmpl w:val="CB8C5970"/>
    <w:lvl w:ilvl="0">
      <w:start w:val="15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67C8265A"/>
    <w:multiLevelType w:val="multilevel"/>
    <w:tmpl w:val="2E0CD6B4"/>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682F17AF"/>
    <w:multiLevelType w:val="multilevel"/>
    <w:tmpl w:val="6EE84854"/>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90F381A"/>
    <w:multiLevelType w:val="multilevel"/>
    <w:tmpl w:val="0B58AABC"/>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6B5D274F"/>
    <w:multiLevelType w:val="multilevel"/>
    <w:tmpl w:val="8A00A9B8"/>
    <w:lvl w:ilvl="0">
      <w:start w:val="1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6C2D4D4F"/>
    <w:multiLevelType w:val="multilevel"/>
    <w:tmpl w:val="1F16E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CB51EAB"/>
    <w:multiLevelType w:val="multilevel"/>
    <w:tmpl w:val="96C6CDDA"/>
    <w:lvl w:ilvl="0">
      <w:start w:val="1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6D191481"/>
    <w:multiLevelType w:val="multilevel"/>
    <w:tmpl w:val="AEDE2A8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6EA040E3"/>
    <w:multiLevelType w:val="multilevel"/>
    <w:tmpl w:val="F8F098E2"/>
    <w:lvl w:ilvl="0">
      <w:start w:val="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6EE230E3"/>
    <w:multiLevelType w:val="multilevel"/>
    <w:tmpl w:val="859C21CC"/>
    <w:lvl w:ilvl="0">
      <w:start w:val="1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1215B0A"/>
    <w:multiLevelType w:val="multilevel"/>
    <w:tmpl w:val="A6C20D7A"/>
    <w:lvl w:ilvl="0">
      <w:start w:val="8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716E4EFE"/>
    <w:multiLevelType w:val="multilevel"/>
    <w:tmpl w:val="6C6A9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72B552BF"/>
    <w:multiLevelType w:val="multilevel"/>
    <w:tmpl w:val="80FEF4D0"/>
    <w:lvl w:ilvl="0">
      <w:start w:val="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76A72E44"/>
    <w:multiLevelType w:val="multilevel"/>
    <w:tmpl w:val="20CE012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78011444"/>
    <w:multiLevelType w:val="multilevel"/>
    <w:tmpl w:val="3FC0F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80E7A53"/>
    <w:multiLevelType w:val="multilevel"/>
    <w:tmpl w:val="22848646"/>
    <w:lvl w:ilvl="0">
      <w:start w:val="9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7AC66204"/>
    <w:multiLevelType w:val="multilevel"/>
    <w:tmpl w:val="DB5040E2"/>
    <w:lvl w:ilvl="0">
      <w:start w:val="18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7D51577A"/>
    <w:multiLevelType w:val="multilevel"/>
    <w:tmpl w:val="5F7223D8"/>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7D8B113C"/>
    <w:multiLevelType w:val="multilevel"/>
    <w:tmpl w:val="DA7AF90E"/>
    <w:lvl w:ilvl="0">
      <w:start w:val="20"/>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7DF62622"/>
    <w:multiLevelType w:val="multilevel"/>
    <w:tmpl w:val="564AEAFC"/>
    <w:lvl w:ilvl="0">
      <w:start w:val="1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7F511927"/>
    <w:multiLevelType w:val="multilevel"/>
    <w:tmpl w:val="607C1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9"/>
  </w:num>
  <w:num w:numId="2">
    <w:abstractNumId w:val="81"/>
  </w:num>
  <w:num w:numId="3">
    <w:abstractNumId w:val="9"/>
  </w:num>
  <w:num w:numId="4">
    <w:abstractNumId w:val="118"/>
  </w:num>
  <w:num w:numId="5">
    <w:abstractNumId w:val="5"/>
  </w:num>
  <w:num w:numId="6">
    <w:abstractNumId w:val="30"/>
  </w:num>
  <w:num w:numId="7">
    <w:abstractNumId w:val="61"/>
  </w:num>
  <w:num w:numId="8">
    <w:abstractNumId w:val="42"/>
  </w:num>
  <w:num w:numId="9">
    <w:abstractNumId w:val="43"/>
  </w:num>
  <w:num w:numId="10">
    <w:abstractNumId w:val="72"/>
  </w:num>
  <w:num w:numId="11">
    <w:abstractNumId w:val="6"/>
  </w:num>
  <w:num w:numId="12">
    <w:abstractNumId w:val="14"/>
  </w:num>
  <w:num w:numId="13">
    <w:abstractNumId w:val="26"/>
  </w:num>
  <w:num w:numId="14">
    <w:abstractNumId w:val="16"/>
  </w:num>
  <w:num w:numId="15">
    <w:abstractNumId w:val="105"/>
  </w:num>
  <w:num w:numId="16">
    <w:abstractNumId w:val="103"/>
  </w:num>
  <w:num w:numId="17">
    <w:abstractNumId w:val="47"/>
  </w:num>
  <w:num w:numId="18">
    <w:abstractNumId w:val="63"/>
  </w:num>
  <w:num w:numId="19">
    <w:abstractNumId w:val="116"/>
  </w:num>
  <w:num w:numId="20">
    <w:abstractNumId w:val="19"/>
  </w:num>
  <w:num w:numId="21">
    <w:abstractNumId w:val="111"/>
  </w:num>
  <w:num w:numId="22">
    <w:abstractNumId w:val="95"/>
  </w:num>
  <w:num w:numId="23">
    <w:abstractNumId w:val="93"/>
  </w:num>
  <w:num w:numId="24">
    <w:abstractNumId w:val="0"/>
  </w:num>
  <w:num w:numId="25">
    <w:abstractNumId w:val="83"/>
  </w:num>
  <w:num w:numId="26">
    <w:abstractNumId w:val="39"/>
  </w:num>
  <w:num w:numId="27">
    <w:abstractNumId w:val="100"/>
  </w:num>
  <w:num w:numId="28">
    <w:abstractNumId w:val="34"/>
  </w:num>
  <w:num w:numId="29">
    <w:abstractNumId w:val="51"/>
  </w:num>
  <w:num w:numId="30">
    <w:abstractNumId w:val="86"/>
  </w:num>
  <w:num w:numId="31">
    <w:abstractNumId w:val="35"/>
  </w:num>
  <w:num w:numId="32">
    <w:abstractNumId w:val="48"/>
  </w:num>
  <w:num w:numId="33">
    <w:abstractNumId w:val="99"/>
  </w:num>
  <w:num w:numId="34">
    <w:abstractNumId w:val="62"/>
  </w:num>
  <w:num w:numId="35">
    <w:abstractNumId w:val="101"/>
  </w:num>
  <w:num w:numId="36">
    <w:abstractNumId w:val="77"/>
  </w:num>
  <w:num w:numId="37">
    <w:abstractNumId w:val="115"/>
  </w:num>
  <w:num w:numId="38">
    <w:abstractNumId w:val="68"/>
  </w:num>
  <w:num w:numId="39">
    <w:abstractNumId w:val="89"/>
  </w:num>
  <w:num w:numId="40">
    <w:abstractNumId w:val="92"/>
  </w:num>
  <w:num w:numId="41">
    <w:abstractNumId w:val="55"/>
  </w:num>
  <w:num w:numId="42">
    <w:abstractNumId w:val="70"/>
  </w:num>
  <w:num w:numId="43">
    <w:abstractNumId w:val="44"/>
  </w:num>
  <w:num w:numId="44">
    <w:abstractNumId w:val="57"/>
  </w:num>
  <w:num w:numId="45">
    <w:abstractNumId w:val="110"/>
  </w:num>
  <w:num w:numId="46">
    <w:abstractNumId w:val="58"/>
  </w:num>
  <w:num w:numId="47">
    <w:abstractNumId w:val="3"/>
  </w:num>
  <w:num w:numId="48">
    <w:abstractNumId w:val="76"/>
  </w:num>
  <w:num w:numId="49">
    <w:abstractNumId w:val="28"/>
  </w:num>
  <w:num w:numId="50">
    <w:abstractNumId w:val="112"/>
  </w:num>
  <w:num w:numId="51">
    <w:abstractNumId w:val="24"/>
  </w:num>
  <w:num w:numId="52">
    <w:abstractNumId w:val="82"/>
  </w:num>
  <w:num w:numId="53">
    <w:abstractNumId w:val="106"/>
  </w:num>
  <w:num w:numId="54">
    <w:abstractNumId w:val="90"/>
  </w:num>
  <w:num w:numId="55">
    <w:abstractNumId w:val="74"/>
  </w:num>
  <w:num w:numId="56">
    <w:abstractNumId w:val="108"/>
  </w:num>
  <w:num w:numId="57">
    <w:abstractNumId w:val="31"/>
  </w:num>
  <w:num w:numId="58">
    <w:abstractNumId w:val="73"/>
  </w:num>
  <w:num w:numId="59">
    <w:abstractNumId w:val="41"/>
  </w:num>
  <w:num w:numId="60">
    <w:abstractNumId w:val="12"/>
  </w:num>
  <w:num w:numId="61">
    <w:abstractNumId w:val="4"/>
  </w:num>
  <w:num w:numId="62">
    <w:abstractNumId w:val="113"/>
  </w:num>
  <w:num w:numId="63">
    <w:abstractNumId w:val="84"/>
  </w:num>
  <w:num w:numId="64">
    <w:abstractNumId w:val="10"/>
  </w:num>
  <w:num w:numId="65">
    <w:abstractNumId w:val="69"/>
  </w:num>
  <w:num w:numId="66">
    <w:abstractNumId w:val="22"/>
  </w:num>
  <w:num w:numId="67">
    <w:abstractNumId w:val="97"/>
  </w:num>
  <w:num w:numId="68">
    <w:abstractNumId w:val="7"/>
  </w:num>
  <w:num w:numId="69">
    <w:abstractNumId w:val="85"/>
  </w:num>
  <w:num w:numId="70">
    <w:abstractNumId w:val="38"/>
  </w:num>
  <w:num w:numId="71">
    <w:abstractNumId w:val="17"/>
  </w:num>
  <w:num w:numId="72">
    <w:abstractNumId w:val="50"/>
  </w:num>
  <w:num w:numId="73">
    <w:abstractNumId w:val="46"/>
  </w:num>
  <w:num w:numId="74">
    <w:abstractNumId w:val="53"/>
  </w:num>
  <w:num w:numId="75">
    <w:abstractNumId w:val="71"/>
  </w:num>
  <w:num w:numId="76">
    <w:abstractNumId w:val="13"/>
  </w:num>
  <w:num w:numId="77">
    <w:abstractNumId w:val="107"/>
  </w:num>
  <w:num w:numId="78">
    <w:abstractNumId w:val="11"/>
  </w:num>
  <w:num w:numId="79">
    <w:abstractNumId w:val="49"/>
  </w:num>
  <w:num w:numId="80">
    <w:abstractNumId w:val="67"/>
  </w:num>
  <w:num w:numId="81">
    <w:abstractNumId w:val="91"/>
  </w:num>
  <w:num w:numId="82">
    <w:abstractNumId w:val="102"/>
  </w:num>
  <w:num w:numId="83">
    <w:abstractNumId w:val="59"/>
  </w:num>
  <w:num w:numId="84">
    <w:abstractNumId w:val="65"/>
  </w:num>
  <w:num w:numId="85">
    <w:abstractNumId w:val="56"/>
  </w:num>
  <w:num w:numId="86">
    <w:abstractNumId w:val="104"/>
  </w:num>
  <w:num w:numId="87">
    <w:abstractNumId w:val="96"/>
  </w:num>
  <w:num w:numId="88">
    <w:abstractNumId w:val="117"/>
  </w:num>
  <w:num w:numId="89">
    <w:abstractNumId w:val="52"/>
  </w:num>
  <w:num w:numId="90">
    <w:abstractNumId w:val="37"/>
  </w:num>
  <w:num w:numId="91">
    <w:abstractNumId w:val="36"/>
  </w:num>
  <w:num w:numId="92">
    <w:abstractNumId w:val="98"/>
  </w:num>
  <w:num w:numId="93">
    <w:abstractNumId w:val="94"/>
  </w:num>
  <w:num w:numId="94">
    <w:abstractNumId w:val="60"/>
  </w:num>
  <w:num w:numId="95">
    <w:abstractNumId w:val="27"/>
  </w:num>
  <w:num w:numId="96">
    <w:abstractNumId w:val="87"/>
  </w:num>
  <w:num w:numId="97">
    <w:abstractNumId w:val="25"/>
  </w:num>
  <w:num w:numId="98">
    <w:abstractNumId w:val="23"/>
  </w:num>
  <w:num w:numId="99">
    <w:abstractNumId w:val="20"/>
  </w:num>
  <w:num w:numId="100">
    <w:abstractNumId w:val="8"/>
  </w:num>
  <w:num w:numId="101">
    <w:abstractNumId w:val="64"/>
  </w:num>
  <w:num w:numId="102">
    <w:abstractNumId w:val="114"/>
  </w:num>
  <w:num w:numId="103">
    <w:abstractNumId w:val="66"/>
  </w:num>
  <w:num w:numId="104">
    <w:abstractNumId w:val="32"/>
  </w:num>
  <w:num w:numId="105">
    <w:abstractNumId w:val="21"/>
  </w:num>
  <w:num w:numId="106">
    <w:abstractNumId w:val="29"/>
  </w:num>
  <w:num w:numId="107">
    <w:abstractNumId w:val="75"/>
  </w:num>
  <w:num w:numId="108">
    <w:abstractNumId w:val="2"/>
  </w:num>
  <w:num w:numId="109">
    <w:abstractNumId w:val="45"/>
  </w:num>
  <w:num w:numId="110">
    <w:abstractNumId w:val="1"/>
  </w:num>
  <w:num w:numId="111">
    <w:abstractNumId w:val="18"/>
  </w:num>
  <w:num w:numId="112">
    <w:abstractNumId w:val="78"/>
  </w:num>
  <w:num w:numId="113">
    <w:abstractNumId w:val="54"/>
  </w:num>
  <w:num w:numId="114">
    <w:abstractNumId w:val="88"/>
  </w:num>
  <w:num w:numId="115">
    <w:abstractNumId w:val="33"/>
  </w:num>
  <w:num w:numId="116">
    <w:abstractNumId w:val="15"/>
  </w:num>
  <w:num w:numId="117">
    <w:abstractNumId w:val="40"/>
  </w:num>
  <w:num w:numId="118">
    <w:abstractNumId w:val="79"/>
  </w:num>
  <w:num w:numId="119">
    <w:abstractNumId w:val="80"/>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8B3"/>
    <w:rsid w:val="00003E5F"/>
    <w:rsid w:val="00036E5E"/>
    <w:rsid w:val="0008304E"/>
    <w:rsid w:val="000F5F5D"/>
    <w:rsid w:val="0010750F"/>
    <w:rsid w:val="0014023E"/>
    <w:rsid w:val="00156B28"/>
    <w:rsid w:val="001863FC"/>
    <w:rsid w:val="001C4810"/>
    <w:rsid w:val="001E2640"/>
    <w:rsid w:val="001F17F9"/>
    <w:rsid w:val="001F30B9"/>
    <w:rsid w:val="0022114E"/>
    <w:rsid w:val="00255575"/>
    <w:rsid w:val="002678CF"/>
    <w:rsid w:val="00284DE6"/>
    <w:rsid w:val="00287DDB"/>
    <w:rsid w:val="002F10BB"/>
    <w:rsid w:val="0030236B"/>
    <w:rsid w:val="00310258"/>
    <w:rsid w:val="0032488E"/>
    <w:rsid w:val="003276B9"/>
    <w:rsid w:val="003344E4"/>
    <w:rsid w:val="00347955"/>
    <w:rsid w:val="003918B3"/>
    <w:rsid w:val="003A46E6"/>
    <w:rsid w:val="00441837"/>
    <w:rsid w:val="0045277A"/>
    <w:rsid w:val="004832FB"/>
    <w:rsid w:val="0049317E"/>
    <w:rsid w:val="004A04CC"/>
    <w:rsid w:val="004A29AF"/>
    <w:rsid w:val="004C6CD2"/>
    <w:rsid w:val="004C7D97"/>
    <w:rsid w:val="004F4579"/>
    <w:rsid w:val="00504BFE"/>
    <w:rsid w:val="00520584"/>
    <w:rsid w:val="005339C6"/>
    <w:rsid w:val="00536541"/>
    <w:rsid w:val="00567FBC"/>
    <w:rsid w:val="005F34A3"/>
    <w:rsid w:val="00606098"/>
    <w:rsid w:val="00617ACE"/>
    <w:rsid w:val="006370B6"/>
    <w:rsid w:val="00654D01"/>
    <w:rsid w:val="0068013F"/>
    <w:rsid w:val="0069172E"/>
    <w:rsid w:val="006B2A81"/>
    <w:rsid w:val="006B7FFD"/>
    <w:rsid w:val="006C22D2"/>
    <w:rsid w:val="006E71FE"/>
    <w:rsid w:val="00725B9A"/>
    <w:rsid w:val="00726047"/>
    <w:rsid w:val="007525AF"/>
    <w:rsid w:val="0078231B"/>
    <w:rsid w:val="00791FF1"/>
    <w:rsid w:val="007E06BD"/>
    <w:rsid w:val="007F2916"/>
    <w:rsid w:val="00800EF4"/>
    <w:rsid w:val="00836B2A"/>
    <w:rsid w:val="00843A02"/>
    <w:rsid w:val="00852823"/>
    <w:rsid w:val="008C2654"/>
    <w:rsid w:val="008C42BA"/>
    <w:rsid w:val="008F757C"/>
    <w:rsid w:val="00900F78"/>
    <w:rsid w:val="00902A55"/>
    <w:rsid w:val="00904CB0"/>
    <w:rsid w:val="009262D7"/>
    <w:rsid w:val="0097555C"/>
    <w:rsid w:val="009E21B5"/>
    <w:rsid w:val="009E3589"/>
    <w:rsid w:val="009E45CE"/>
    <w:rsid w:val="009E668F"/>
    <w:rsid w:val="00A25F07"/>
    <w:rsid w:val="00A45171"/>
    <w:rsid w:val="00AC039E"/>
    <w:rsid w:val="00AC26E1"/>
    <w:rsid w:val="00AE15B0"/>
    <w:rsid w:val="00B6744E"/>
    <w:rsid w:val="00C24066"/>
    <w:rsid w:val="00C45018"/>
    <w:rsid w:val="00CB5D41"/>
    <w:rsid w:val="00D10EFE"/>
    <w:rsid w:val="00D300FB"/>
    <w:rsid w:val="00D32347"/>
    <w:rsid w:val="00D44BA6"/>
    <w:rsid w:val="00D6172E"/>
    <w:rsid w:val="00D91C3B"/>
    <w:rsid w:val="00D92A5D"/>
    <w:rsid w:val="00DB2C75"/>
    <w:rsid w:val="00DB5BCF"/>
    <w:rsid w:val="00DC3865"/>
    <w:rsid w:val="00E01440"/>
    <w:rsid w:val="00E2434F"/>
    <w:rsid w:val="00E339BE"/>
    <w:rsid w:val="00E37061"/>
    <w:rsid w:val="00E42990"/>
    <w:rsid w:val="00E65DC8"/>
    <w:rsid w:val="00EF0408"/>
    <w:rsid w:val="00EF3342"/>
    <w:rsid w:val="00EF5394"/>
    <w:rsid w:val="00F22D6A"/>
    <w:rsid w:val="00FB4B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B1474"/>
  <w15:docId w15:val="{EF23BA97-D9B3-491F-901E-D0ACA2908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F07"/>
    <w:rPr>
      <w:sz w:val="24"/>
      <w:szCs w:val="24"/>
    </w:rPr>
  </w:style>
  <w:style w:type="paragraph" w:styleId="1">
    <w:name w:val="heading 1"/>
    <w:basedOn w:val="a"/>
    <w:next w:val="a"/>
    <w:link w:val="10"/>
    <w:uiPriority w:val="9"/>
    <w:qFormat/>
    <w:rsid w:val="00A25F07"/>
    <w:pPr>
      <w:keepNext/>
      <w:spacing w:line="360" w:lineRule="auto"/>
      <w:ind w:left="2124"/>
      <w:outlineLvl w:val="0"/>
    </w:pPr>
    <w:rPr>
      <w:sz w:val="28"/>
    </w:rPr>
  </w:style>
  <w:style w:type="paragraph" w:styleId="2">
    <w:name w:val="heading 2"/>
    <w:basedOn w:val="a"/>
    <w:next w:val="a"/>
    <w:link w:val="20"/>
    <w:qFormat/>
    <w:rsid w:val="00A25F07"/>
    <w:pPr>
      <w:keepNext/>
      <w:spacing w:line="360" w:lineRule="auto"/>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5F07"/>
    <w:rPr>
      <w:sz w:val="28"/>
      <w:szCs w:val="24"/>
    </w:rPr>
  </w:style>
  <w:style w:type="character" w:customStyle="1" w:styleId="20">
    <w:name w:val="Заголовок 2 Знак"/>
    <w:basedOn w:val="a0"/>
    <w:link w:val="2"/>
    <w:rsid w:val="00A25F07"/>
    <w:rPr>
      <w:sz w:val="28"/>
      <w:szCs w:val="24"/>
    </w:rPr>
  </w:style>
  <w:style w:type="paragraph" w:styleId="a3">
    <w:name w:val="List Paragraph"/>
    <w:basedOn w:val="a"/>
    <w:uiPriority w:val="34"/>
    <w:qFormat/>
    <w:rsid w:val="00A25F07"/>
    <w:pPr>
      <w:widowControl w:val="0"/>
      <w:autoSpaceDE w:val="0"/>
      <w:autoSpaceDN w:val="0"/>
      <w:adjustRightInd w:val="0"/>
      <w:ind w:left="720"/>
      <w:contextualSpacing/>
    </w:pPr>
    <w:rPr>
      <w:sz w:val="20"/>
      <w:szCs w:val="20"/>
    </w:rPr>
  </w:style>
  <w:style w:type="paragraph" w:styleId="a4">
    <w:name w:val="Normal (Web)"/>
    <w:basedOn w:val="a"/>
    <w:uiPriority w:val="99"/>
    <w:unhideWhenUsed/>
    <w:rsid w:val="003918B3"/>
    <w:pPr>
      <w:spacing w:before="100" w:beforeAutospacing="1" w:after="100" w:afterAutospacing="1"/>
      <w:ind w:firstLine="0"/>
      <w:jc w:val="left"/>
    </w:pPr>
  </w:style>
  <w:style w:type="character" w:styleId="a5">
    <w:name w:val="Strong"/>
    <w:basedOn w:val="a0"/>
    <w:uiPriority w:val="22"/>
    <w:qFormat/>
    <w:rsid w:val="003918B3"/>
    <w:rPr>
      <w:b/>
      <w:bCs/>
    </w:rPr>
  </w:style>
  <w:style w:type="character" w:styleId="a6">
    <w:name w:val="Hyperlink"/>
    <w:basedOn w:val="a0"/>
    <w:uiPriority w:val="99"/>
    <w:semiHidden/>
    <w:unhideWhenUsed/>
    <w:rsid w:val="003918B3"/>
    <w:rPr>
      <w:color w:val="0000FF"/>
      <w:u w:val="single"/>
    </w:rPr>
  </w:style>
  <w:style w:type="character" w:styleId="a7">
    <w:name w:val="FollowedHyperlink"/>
    <w:basedOn w:val="a0"/>
    <w:uiPriority w:val="99"/>
    <w:semiHidden/>
    <w:unhideWhenUsed/>
    <w:rsid w:val="003918B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101507">
      <w:bodyDiv w:val="1"/>
      <w:marLeft w:val="0"/>
      <w:marRight w:val="0"/>
      <w:marTop w:val="0"/>
      <w:marBottom w:val="0"/>
      <w:divBdr>
        <w:top w:val="none" w:sz="0" w:space="0" w:color="auto"/>
        <w:left w:val="none" w:sz="0" w:space="0" w:color="auto"/>
        <w:bottom w:val="none" w:sz="0" w:space="0" w:color="auto"/>
        <w:right w:val="none" w:sz="0" w:space="0" w:color="auto"/>
      </w:divBdr>
      <w:divsChild>
        <w:div w:id="1926911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EEDDD06F168B694690D2DE649735BC9E53CBFC16FEC31087E4E96CAJ2nFL" TargetMode="External"/><Relationship Id="rId13" Type="http://schemas.openxmlformats.org/officeDocument/2006/relationships/hyperlink" Target="https://gossluzhba.gov.ru/anticorruption/spravki_bk" TargetMode="External"/><Relationship Id="rId18" Type="http://schemas.openxmlformats.org/officeDocument/2006/relationships/hyperlink" Target="https://www.gibdd.ru/r/66/contacts/div1165058/" TargetMode="External"/><Relationship Id="rId26" Type="http://schemas.openxmlformats.org/officeDocument/2006/relationships/hyperlink" Target="https://www.cbr.ru/currency_base/daily/" TargetMode="External"/><Relationship Id="rId3" Type="http://schemas.openxmlformats.org/officeDocument/2006/relationships/settings" Target="settings.xml"/><Relationship Id="rId21" Type="http://schemas.openxmlformats.org/officeDocument/2006/relationships/hyperlink" Target="http://www.cbr.ru/vfs/registers/infr/list_invest_platform_op.xlsx" TargetMode="External"/><Relationship Id="rId7" Type="http://schemas.openxmlformats.org/officeDocument/2006/relationships/hyperlink" Target="consultantplus://offline/ref=176F7DE9F43BBC5D4BD135AAE1CAD04D0FAF9650A130B33DA87DA13E97FAF95DCF18F97FDC1FE2FAH7g2M" TargetMode="External"/><Relationship Id="rId12" Type="http://schemas.openxmlformats.org/officeDocument/2006/relationships/hyperlink" Target="http://www.kremlin.ru/structure/additional/12" TargetMode="External"/><Relationship Id="rId17" Type="http://schemas.openxmlformats.org/officeDocument/2006/relationships/hyperlink" Target="https://www.gibdd.ru/r/77/contacts/div1145039/" TargetMode="External"/><Relationship Id="rId25" Type="http://schemas.openxmlformats.org/officeDocument/2006/relationships/hyperlink" Target="https://mintrud.gov.ru/ministry/programms/anticorruption/9/21" TargetMode="External"/><Relationship Id="rId2" Type="http://schemas.openxmlformats.org/officeDocument/2006/relationships/styles" Target="styles.xml"/><Relationship Id="rId16" Type="http://schemas.openxmlformats.org/officeDocument/2006/relationships/hyperlink" Target="https://lk.rosreestr.ru/eservices/real-estate-objects-online" TargetMode="External"/><Relationship Id="rId20" Type="http://schemas.openxmlformats.org/officeDocument/2006/relationships/hyperlink" Target="https://cbr.ru/vfs/registers/infr/list_OIS.xlsx" TargetMode="External"/><Relationship Id="rId1" Type="http://schemas.openxmlformats.org/officeDocument/2006/relationships/numbering" Target="numbering.xml"/><Relationship Id="rId6" Type="http://schemas.openxmlformats.org/officeDocument/2006/relationships/hyperlink" Target="consultantplus://offline/ref=C9E7374AA1332C6CF9FF0059DC9BC42D7E0C4094E90E8D4E87A0DE0B00JBsBL" TargetMode="External"/><Relationship Id="rId11" Type="http://schemas.openxmlformats.org/officeDocument/2006/relationships/hyperlink" Target="consultantplus://offline/ref=33E7B6DD529722622844D6F9EBC8DBA03B3FAEDA9118A1613233FFF35FCD6ECFCAED66496D73EC2Di9vDO" TargetMode="External"/><Relationship Id="rId24" Type="http://schemas.openxmlformats.org/officeDocument/2006/relationships/hyperlink" Target="https://www.cbr.ru/banking_sector/likvidbase/" TargetMode="External"/><Relationship Id="rId5" Type="http://schemas.openxmlformats.org/officeDocument/2006/relationships/hyperlink" Target="consultantplus://offline/ref=57E0B1C8ADAC653FBEA55D1E9049ED91A63B5BC1BDB036D12C5B445229pEa3J" TargetMode="External"/><Relationship Id="rId15" Type="http://schemas.openxmlformats.org/officeDocument/2006/relationships/hyperlink" Target="https://mintrud.gov.ru/docs/1872" TargetMode="External"/><Relationship Id="rId23" Type="http://schemas.openxmlformats.org/officeDocument/2006/relationships/hyperlink" Target="https://www.nalog.ru/rn77/related_activities/accounting/bank_account/" TargetMode="External"/><Relationship Id="rId28" Type="http://schemas.openxmlformats.org/officeDocument/2006/relationships/theme" Target="theme/theme1.xml"/><Relationship Id="rId10" Type="http://schemas.openxmlformats.org/officeDocument/2006/relationships/hyperlink" Target="consultantplus://offline/ref=7F2EEDDD06F168B694690D2DE649735BC9E53CBFC16FEC31087E4E96CAJ2nFL" TargetMode="External"/><Relationship Id="rId19" Type="http://schemas.openxmlformats.org/officeDocument/2006/relationships/hyperlink" Target="https://www.gibdd.ru/r/66/contacts/div1165043/" TargetMode="External"/><Relationship Id="rId4" Type="http://schemas.openxmlformats.org/officeDocument/2006/relationships/webSettings" Target="webSettings.xml"/><Relationship Id="rId9" Type="http://schemas.openxmlformats.org/officeDocument/2006/relationships/hyperlink" Target="consultantplus://offline/ref=3743F552A0D416E80BEAF690826125BB530BB097B6A5A5C17137C1E72FF3E91DCF3284BA9D2A6279g3rBM" TargetMode="External"/><Relationship Id="rId14" Type="http://schemas.openxmlformats.org/officeDocument/2006/relationships/hyperlink" Target="https://www.cbr.ru/currency_base/daily/" TargetMode="External"/><Relationship Id="rId22" Type="http://schemas.openxmlformats.org/officeDocument/2006/relationships/hyperlink" Target="https://www.cbr.ru/hd_base/metall/metall_base_new/"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58</Pages>
  <Words>25944</Words>
  <Characters>147887</Characters>
  <Application>Microsoft Office Word</Application>
  <DocSecurity>0</DocSecurity>
  <Lines>1232</Lines>
  <Paragraphs>346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user</cp:lastModifiedBy>
  <cp:revision>2</cp:revision>
  <dcterms:created xsi:type="dcterms:W3CDTF">2023-05-22T12:24:00Z</dcterms:created>
  <dcterms:modified xsi:type="dcterms:W3CDTF">2023-05-22T12:24:00Z</dcterms:modified>
</cp:coreProperties>
</file>